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3AE" w:rsidRPr="004153AE" w:rsidRDefault="004153AE" w:rsidP="004153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3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ФГБОУ </w:t>
      </w:r>
      <w:proofErr w:type="gramStart"/>
      <w:r w:rsidRPr="004153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</w:t>
      </w:r>
      <w:proofErr w:type="gramEnd"/>
      <w:r w:rsidRPr="004153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Московский государственный психолого-педагогический университет</w:t>
      </w:r>
    </w:p>
    <w:p w:rsidR="004153AE" w:rsidRPr="004153AE" w:rsidRDefault="004153AE" w:rsidP="004153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3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Институт проблем инклюзивного образования</w:t>
      </w:r>
    </w:p>
    <w:p w:rsidR="004153AE" w:rsidRPr="004153AE" w:rsidRDefault="004153AE" w:rsidP="004153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3A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Информационное письмо</w:t>
      </w:r>
    </w:p>
    <w:p w:rsidR="004153AE" w:rsidRPr="004153AE" w:rsidRDefault="004153AE" w:rsidP="004153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3A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Уважаемые коллеги!</w:t>
      </w:r>
    </w:p>
    <w:p w:rsidR="004153AE" w:rsidRPr="004153AE" w:rsidRDefault="004153AE" w:rsidP="00415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3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p w:rsidR="004153AE" w:rsidRPr="004153AE" w:rsidRDefault="004153AE" w:rsidP="004153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3AE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28 февраля  с 11.00 до 13.00</w:t>
      </w:r>
    </w:p>
    <w:p w:rsidR="004153AE" w:rsidRPr="004153AE" w:rsidRDefault="004153AE" w:rsidP="004153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3A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Приглашаем вас принять участие в ВЕБИНАРЕ</w:t>
      </w:r>
    </w:p>
    <w:p w:rsidR="004153AE" w:rsidRPr="004153AE" w:rsidRDefault="004153AE" w:rsidP="004153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3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«Организация образовательного процесса для </w:t>
      </w:r>
      <w:proofErr w:type="gramStart"/>
      <w:r w:rsidRPr="004153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4153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 задержкой психического развития</w:t>
      </w:r>
    </w:p>
    <w:p w:rsidR="004153AE" w:rsidRPr="004153AE" w:rsidRDefault="004153AE" w:rsidP="004153AE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общеобразовательных организациях»</w:t>
      </w:r>
    </w:p>
    <w:p w:rsidR="004153AE" w:rsidRPr="004153AE" w:rsidRDefault="004153AE" w:rsidP="004153AE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3A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</w:t>
      </w:r>
    </w:p>
    <w:p w:rsidR="004153AE" w:rsidRPr="004153AE" w:rsidRDefault="004153AE" w:rsidP="00415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3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Актуальность. </w:t>
      </w:r>
    </w:p>
    <w:p w:rsidR="004153AE" w:rsidRPr="004153AE" w:rsidRDefault="004153AE" w:rsidP="004153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3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 и науки Российской Федерации от 19 декабря 2014 г. №1598 утверждён федеральный государственный образовательный стандарт начального общего образования (далее ФГОС НОО) обучающихся с ограниченными возможностями здоровья. Стандарт применяется к правоотношениям, возникшим с 1 сентября 2016 года.</w:t>
      </w:r>
    </w:p>
    <w:p w:rsidR="004153AE" w:rsidRPr="004153AE" w:rsidRDefault="004153AE" w:rsidP="004153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3AE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НОО обучающихся с ограниченными возможностями здоровья (далее с ОВЗ) представляет собой совокупность обязательных требований при реализации адаптированных основных общеобразовательных программ начального общего образования в организациях, осуществляющих образовательную деятельность.</w:t>
      </w:r>
    </w:p>
    <w:p w:rsidR="004153AE" w:rsidRPr="004153AE" w:rsidRDefault="004153AE" w:rsidP="004153A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статистических данных известно, что больше всего из детей с ОВЗ в общеобразовательных организациях обучается детей с задержкой психического развития (ЗПР), что делает предлагаемую  тему </w:t>
      </w:r>
      <w:proofErr w:type="spellStart"/>
      <w:r w:rsidRPr="004153A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вебинара</w:t>
      </w:r>
      <w:proofErr w:type="spellEnd"/>
      <w:r w:rsidRPr="00415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наиболее актуальной и востребованной. Обучение таких детей осуществляется как в отдельно сформированных классах, так и при включении их в состав общеобразовательного класса.</w:t>
      </w:r>
    </w:p>
    <w:p w:rsidR="004153AE" w:rsidRPr="004153AE" w:rsidRDefault="004153AE" w:rsidP="004153AE">
      <w:pPr>
        <w:adjustRightInd w:val="0"/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415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Целевая аудитория. Администрация, педагоги и специалисты образовательных организаций.</w:t>
      </w:r>
    </w:p>
    <w:p w:rsidR="004153AE" w:rsidRPr="004153AE" w:rsidRDefault="004153AE" w:rsidP="004153AE">
      <w:pPr>
        <w:adjustRightInd w:val="0"/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415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ходе </w:t>
      </w:r>
      <w:proofErr w:type="spellStart"/>
      <w:r w:rsidRPr="00415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вебинара</w:t>
      </w:r>
      <w:proofErr w:type="spellEnd"/>
      <w:r w:rsidRPr="00415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участники узнают:</w:t>
      </w:r>
    </w:p>
    <w:p w:rsidR="004153AE" w:rsidRPr="004153AE" w:rsidRDefault="004153AE" w:rsidP="004153AE">
      <w:pPr>
        <w:adjustRightInd w:val="0"/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415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Об особенностях организации образовательного процесса  обучающихся с  ЗПР в условиях внедрения ФГОС НОО обучающихся с ОВЗ, </w:t>
      </w:r>
      <w:r w:rsidRPr="004153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 </w:t>
      </w:r>
      <w:proofErr w:type="gramStart"/>
      <w:r w:rsidRPr="004153A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415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особенностях разработки и структуре  адаптированных программ для обучающихся с   ЗПР.</w:t>
      </w:r>
    </w:p>
    <w:p w:rsidR="004153AE" w:rsidRPr="004153AE" w:rsidRDefault="004153AE" w:rsidP="004153AE">
      <w:pPr>
        <w:spacing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4153A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 специальных образовательных условий для ученика с  ЗПР как в отдельно сформированных классах, так и при включении его в состав общеобразовательного класса.</w:t>
      </w:r>
    </w:p>
    <w:p w:rsidR="004153AE" w:rsidRPr="004153AE" w:rsidRDefault="004153AE" w:rsidP="004153AE">
      <w:pPr>
        <w:adjustRightInd w:val="0"/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415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Ведущие:</w:t>
      </w:r>
    </w:p>
    <w:p w:rsidR="004153AE" w:rsidRPr="004153AE" w:rsidRDefault="004153AE" w:rsidP="004153AE">
      <w:pPr>
        <w:adjustRightInd w:val="0"/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proofErr w:type="spellStart"/>
      <w:r w:rsidRPr="004153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Кутепова</w:t>
      </w:r>
      <w:proofErr w:type="spellEnd"/>
      <w:r w:rsidRPr="004153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Елена Николаевна – заместитель директора ИПИО МГППУ</w:t>
      </w:r>
    </w:p>
    <w:p w:rsidR="004153AE" w:rsidRPr="004153AE" w:rsidRDefault="004153AE" w:rsidP="004153AE">
      <w:pPr>
        <w:adjustRightInd w:val="0"/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proofErr w:type="spellStart"/>
      <w:r w:rsidRPr="004153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Сунько</w:t>
      </w:r>
      <w:proofErr w:type="spellEnd"/>
      <w:r w:rsidRPr="004153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Татьяна Юрьевна – методист  ИПИО МГППУ</w:t>
      </w:r>
    </w:p>
    <w:p w:rsidR="004153AE" w:rsidRPr="004153AE" w:rsidRDefault="004153AE" w:rsidP="004153AE">
      <w:pPr>
        <w:adjustRightInd w:val="0"/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proofErr w:type="spellStart"/>
      <w:r w:rsidRPr="004153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Вильшанская</w:t>
      </w:r>
      <w:proofErr w:type="spellEnd"/>
      <w:r w:rsidRPr="004153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153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Аделя</w:t>
      </w:r>
      <w:proofErr w:type="spellEnd"/>
      <w:r w:rsidRPr="004153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153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Дамировна</w:t>
      </w:r>
      <w:proofErr w:type="spellEnd"/>
      <w:r w:rsidRPr="004153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руководитель структурного подразделения Инклюзивного образования ГБОУ СОШ №2110 «Марьино»</w:t>
      </w:r>
    </w:p>
    <w:p w:rsidR="004153AE" w:rsidRPr="004153AE" w:rsidRDefault="004153AE" w:rsidP="004153AE">
      <w:pPr>
        <w:adjustRightInd w:val="0"/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4153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Ломова Татьяна Николаевна – заместитель директора по организации инклюзивного образования ГБОУ Лицей№1571</w:t>
      </w:r>
    </w:p>
    <w:p w:rsidR="004153AE" w:rsidRPr="004153AE" w:rsidRDefault="004153AE" w:rsidP="004153AE">
      <w:pPr>
        <w:adjustRightInd w:val="0"/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4153AE">
        <w:rPr>
          <w:rFonts w:ascii="Trebuchet MS" w:eastAsia="Times New Roman" w:hAnsi="Trebuchet MS" w:cs="Times New Roman"/>
          <w:b/>
          <w:bCs/>
          <w:sz w:val="27"/>
          <w:szCs w:val="27"/>
          <w:lang w:eastAsia="ru-RU"/>
        </w:rPr>
        <w:t> </w:t>
      </w:r>
    </w:p>
    <w:p w:rsidR="004153AE" w:rsidRPr="004153AE" w:rsidRDefault="004153AE" w:rsidP="004153A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ru-RU"/>
        </w:rPr>
      </w:pPr>
      <w:r w:rsidRPr="004153AE">
        <w:rPr>
          <w:rFonts w:ascii="Trebuchet MS" w:eastAsia="Times New Roman" w:hAnsi="Trebuchet MS" w:cs="Times New Roman"/>
          <w:b/>
          <w:bCs/>
          <w:sz w:val="27"/>
          <w:szCs w:val="27"/>
          <w:lang w:eastAsia="ru-RU"/>
        </w:rPr>
        <w:fldChar w:fldCharType="begin"/>
      </w:r>
      <w:r w:rsidRPr="004153AE">
        <w:rPr>
          <w:rFonts w:ascii="Trebuchet MS" w:eastAsia="Times New Roman" w:hAnsi="Trebuchet MS" w:cs="Times New Roman"/>
          <w:b/>
          <w:bCs/>
          <w:sz w:val="27"/>
          <w:szCs w:val="27"/>
          <w:lang w:eastAsia="ru-RU"/>
        </w:rPr>
        <w:instrText xml:space="preserve"> HYPERLINK "http://inclusive-edu.ru/life_news/1/753/" \t "_blank" </w:instrText>
      </w:r>
      <w:r w:rsidRPr="004153AE">
        <w:rPr>
          <w:rFonts w:ascii="Trebuchet MS" w:eastAsia="Times New Roman" w:hAnsi="Trebuchet MS" w:cs="Times New Roman"/>
          <w:b/>
          <w:bCs/>
          <w:sz w:val="27"/>
          <w:szCs w:val="27"/>
          <w:lang w:eastAsia="ru-RU"/>
        </w:rPr>
        <w:fldChar w:fldCharType="separate"/>
      </w:r>
    </w:p>
    <w:p w:rsidR="004153AE" w:rsidRPr="004153AE" w:rsidRDefault="004153AE" w:rsidP="004153AE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3AE">
        <w:rPr>
          <w:rFonts w:ascii="Trebuchet MS" w:eastAsia="Times New Roman" w:hAnsi="Trebuchet MS" w:cs="Times New Roman"/>
          <w:b/>
          <w:bCs/>
          <w:color w:val="0000FF"/>
          <w:sz w:val="27"/>
          <w:szCs w:val="27"/>
          <w:u w:val="single"/>
          <w:lang w:eastAsia="ru-RU"/>
        </w:rPr>
        <w:t>Регистрация&gt;&gt;&gt;</w:t>
      </w:r>
    </w:p>
    <w:p w:rsidR="004153AE" w:rsidRPr="004153AE" w:rsidRDefault="004153AE" w:rsidP="004153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53AE">
        <w:rPr>
          <w:rFonts w:ascii="Trebuchet MS" w:eastAsia="Times New Roman" w:hAnsi="Trebuchet MS" w:cs="Times New Roman"/>
          <w:b/>
          <w:bCs/>
          <w:sz w:val="27"/>
          <w:szCs w:val="27"/>
          <w:lang w:eastAsia="ru-RU"/>
        </w:rPr>
        <w:fldChar w:fldCharType="end"/>
      </w:r>
    </w:p>
    <w:p w:rsidR="004153AE" w:rsidRPr="004153AE" w:rsidRDefault="004153AE" w:rsidP="004153AE">
      <w:pPr>
        <w:adjustRightInd w:val="0"/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b/>
          <w:bCs/>
          <w:sz w:val="27"/>
          <w:szCs w:val="27"/>
          <w:lang w:eastAsia="ru-RU"/>
        </w:rPr>
        <w:t>С</w:t>
      </w:r>
      <w:r w:rsidRPr="004153AE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 записью </w:t>
      </w:r>
      <w:proofErr w:type="gramStart"/>
      <w:r w:rsidRPr="004153AE">
        <w:rPr>
          <w:rFonts w:ascii="Trebuchet MS" w:eastAsia="Times New Roman" w:hAnsi="Trebuchet MS" w:cs="Times New Roman"/>
          <w:sz w:val="24"/>
          <w:szCs w:val="24"/>
          <w:lang w:eastAsia="ru-RU"/>
        </w:rPr>
        <w:t>предыдущих</w:t>
      </w:r>
      <w:proofErr w:type="gramEnd"/>
      <w:r w:rsidRPr="004153AE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 </w:t>
      </w:r>
      <w:proofErr w:type="spellStart"/>
      <w:r w:rsidRPr="004153AE">
        <w:rPr>
          <w:rFonts w:ascii="Trebuchet MS" w:eastAsia="Times New Roman" w:hAnsi="Trebuchet MS" w:cs="Times New Roman"/>
          <w:sz w:val="24"/>
          <w:szCs w:val="24"/>
          <w:lang w:eastAsia="ru-RU"/>
        </w:rPr>
        <w:t>вебинаров</w:t>
      </w:r>
      <w:proofErr w:type="spellEnd"/>
      <w:r w:rsidRPr="004153AE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 Института Вы можете ознакомиться на </w:t>
      </w:r>
      <w:hyperlink r:id="rId5" w:tgtFrame="_blank" w:history="1">
        <w:r w:rsidRPr="004153AE">
          <w:rPr>
            <w:rFonts w:ascii="Trebuchet MS" w:eastAsia="Times New Roman" w:hAnsi="Trebuchet MS" w:cs="Times New Roman"/>
            <w:b/>
            <w:bCs/>
            <w:color w:val="0000FF"/>
            <w:sz w:val="24"/>
            <w:szCs w:val="24"/>
            <w:u w:val="single"/>
            <w:lang w:eastAsia="ru-RU"/>
          </w:rPr>
          <w:t>сайте ИПИО МГППУ</w:t>
        </w:r>
      </w:hyperlink>
    </w:p>
    <w:sectPr w:rsidR="004153AE" w:rsidRPr="00415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F7"/>
    <w:rsid w:val="004153AE"/>
    <w:rsid w:val="005664F7"/>
    <w:rsid w:val="0076785E"/>
    <w:rsid w:val="00AE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7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clusive-edu.ru/webinar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2</cp:revision>
  <dcterms:created xsi:type="dcterms:W3CDTF">2017-02-14T07:01:00Z</dcterms:created>
  <dcterms:modified xsi:type="dcterms:W3CDTF">2017-02-14T07:01:00Z</dcterms:modified>
</cp:coreProperties>
</file>