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9D6" w:rsidRPr="00AA40DE" w:rsidRDefault="003E3BAF" w:rsidP="001079D6">
      <w:pPr>
        <w:jc w:val="center"/>
        <w:rPr>
          <w:rFonts w:ascii="Times New Roman" w:hAnsi="Times New Roman" w:cs="Times New Roman"/>
          <w:b/>
          <w:color w:val="FF0000"/>
          <w:sz w:val="28"/>
          <w:szCs w:val="28"/>
          <w:u w:val="single"/>
        </w:rPr>
      </w:pPr>
      <w:r w:rsidRPr="00AA40DE">
        <w:rPr>
          <w:rFonts w:ascii="Times New Roman" w:hAnsi="Times New Roman" w:cs="Times New Roman"/>
          <w:b/>
          <w:color w:val="FF0000"/>
          <w:sz w:val="28"/>
          <w:szCs w:val="28"/>
          <w:u w:val="single"/>
        </w:rPr>
        <w:t>Уважаемые коллеги!</w:t>
      </w:r>
    </w:p>
    <w:p w:rsidR="00ED50FF" w:rsidRDefault="00ED50FF" w:rsidP="00ED50FF">
      <w:pPr>
        <w:jc w:val="center"/>
        <w:rPr>
          <w:rFonts w:ascii="Times New Roman" w:hAnsi="Times New Roman" w:cs="Times New Roman"/>
          <w:b/>
          <w:sz w:val="28"/>
          <w:szCs w:val="28"/>
          <w:u w:val="single"/>
        </w:rPr>
      </w:pPr>
      <w:r>
        <w:rPr>
          <w:rFonts w:ascii="Times New Roman" w:hAnsi="Times New Roman" w:cs="Times New Roman"/>
          <w:b/>
          <w:sz w:val="28"/>
          <w:szCs w:val="28"/>
          <w:u w:val="single"/>
        </w:rPr>
        <w:t>Очень в</w:t>
      </w:r>
      <w:r w:rsidRPr="00ED50FF">
        <w:rPr>
          <w:rFonts w:ascii="Times New Roman" w:hAnsi="Times New Roman" w:cs="Times New Roman"/>
          <w:b/>
          <w:sz w:val="28"/>
          <w:szCs w:val="28"/>
          <w:u w:val="single"/>
        </w:rPr>
        <w:t xml:space="preserve">нимательно </w:t>
      </w:r>
      <w:r>
        <w:rPr>
          <w:rFonts w:ascii="Times New Roman" w:hAnsi="Times New Roman" w:cs="Times New Roman"/>
          <w:b/>
          <w:sz w:val="28"/>
          <w:szCs w:val="28"/>
          <w:u w:val="single"/>
        </w:rPr>
        <w:t>читаем документы!!!!!</w:t>
      </w:r>
    </w:p>
    <w:p w:rsidR="00ED50FF" w:rsidRDefault="00ED50FF" w:rsidP="00ED50FF">
      <w:pPr>
        <w:jc w:val="both"/>
        <w:rPr>
          <w:rFonts w:ascii="Times New Roman" w:hAnsi="Times New Roman" w:cs="Times New Roman"/>
          <w:b/>
          <w:sz w:val="28"/>
          <w:szCs w:val="28"/>
          <w:u w:val="single"/>
        </w:rPr>
      </w:pPr>
      <w:r>
        <w:rPr>
          <w:rFonts w:ascii="Times New Roman" w:hAnsi="Times New Roman" w:cs="Times New Roman"/>
          <w:b/>
          <w:sz w:val="28"/>
          <w:szCs w:val="28"/>
          <w:u w:val="single"/>
        </w:rPr>
        <w:t>От себя хочу добавить:</w:t>
      </w:r>
    </w:p>
    <w:p w:rsidR="00ED50FF" w:rsidRDefault="00ED50FF" w:rsidP="00ED50FF">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Рекомендую родителям (законных представителям) обучающихся в возрасте с 7 до 18 лет </w:t>
      </w:r>
      <w:r w:rsidRPr="007F1E82">
        <w:rPr>
          <w:rFonts w:ascii="Times New Roman" w:hAnsi="Times New Roman" w:cs="Times New Roman"/>
          <w:b/>
          <w:sz w:val="24"/>
          <w:szCs w:val="24"/>
        </w:rPr>
        <w:t>САМИМ</w:t>
      </w:r>
      <w:r>
        <w:rPr>
          <w:rFonts w:ascii="Times New Roman" w:hAnsi="Times New Roman" w:cs="Times New Roman"/>
          <w:sz w:val="24"/>
          <w:szCs w:val="24"/>
        </w:rPr>
        <w:t xml:space="preserve"> оформить бесплатный п</w:t>
      </w:r>
      <w:r w:rsidR="007F1E82">
        <w:rPr>
          <w:rFonts w:ascii="Times New Roman" w:hAnsi="Times New Roman" w:cs="Times New Roman"/>
          <w:sz w:val="24"/>
          <w:szCs w:val="24"/>
        </w:rPr>
        <w:t>р</w:t>
      </w:r>
      <w:r>
        <w:rPr>
          <w:rFonts w:ascii="Times New Roman" w:hAnsi="Times New Roman" w:cs="Times New Roman"/>
          <w:sz w:val="24"/>
          <w:szCs w:val="24"/>
        </w:rPr>
        <w:t>оезд своему ребенку.</w:t>
      </w:r>
      <w:r w:rsidR="00B021E8" w:rsidRPr="00B021E8">
        <w:rPr>
          <w:rFonts w:ascii="Arial" w:hAnsi="Arial" w:cs="Arial"/>
          <w:color w:val="212529"/>
          <w:shd w:val="clear" w:color="auto" w:fill="FFFFFF"/>
        </w:rPr>
        <w:t xml:space="preserve"> </w:t>
      </w:r>
      <w:r w:rsidR="00F53098">
        <w:rPr>
          <w:rFonts w:ascii="Arial" w:hAnsi="Arial" w:cs="Arial"/>
          <w:color w:val="212529"/>
          <w:shd w:val="clear" w:color="auto" w:fill="FFFFFF"/>
        </w:rPr>
        <w:t>«</w:t>
      </w:r>
      <w:r w:rsidR="00B021E8">
        <w:rPr>
          <w:rStyle w:val="a5"/>
          <w:rFonts w:ascii="Arial" w:hAnsi="Arial" w:cs="Arial"/>
          <w:color w:val="212529"/>
          <w:shd w:val="clear" w:color="auto" w:fill="FFFFFF"/>
        </w:rPr>
        <w:t>Дети старше 7 лет</w:t>
      </w:r>
      <w:r w:rsidR="00B021E8">
        <w:rPr>
          <w:rFonts w:ascii="Arial" w:hAnsi="Arial" w:cs="Arial"/>
          <w:color w:val="212529"/>
          <w:shd w:val="clear" w:color="auto" w:fill="FFFFFF"/>
        </w:rPr>
        <w:t> </w:t>
      </w:r>
      <w:r w:rsidR="00B021E8">
        <w:rPr>
          <w:rStyle w:val="a5"/>
          <w:rFonts w:ascii="Arial" w:hAnsi="Arial" w:cs="Arial"/>
          <w:color w:val="212529"/>
          <w:shd w:val="clear" w:color="auto" w:fill="FFFFFF"/>
        </w:rPr>
        <w:t>(до 18 лет)</w:t>
      </w:r>
      <w:r w:rsidR="00B021E8">
        <w:rPr>
          <w:rFonts w:ascii="Arial" w:hAnsi="Arial" w:cs="Arial"/>
          <w:color w:val="212529"/>
          <w:shd w:val="clear" w:color="auto" w:fill="FFFFFF"/>
        </w:rPr>
        <w:t xml:space="preserve"> (или их законные представители) для получения бесплатного проездного билета </w:t>
      </w:r>
      <w:r w:rsidR="00B021E8" w:rsidRPr="00B021E8">
        <w:rPr>
          <w:rFonts w:ascii="Arial" w:hAnsi="Arial" w:cs="Arial"/>
          <w:b/>
          <w:color w:val="212529"/>
          <w:shd w:val="clear" w:color="auto" w:fill="FFFFFF"/>
        </w:rPr>
        <w:t>могут обратиться в образовательную организацию</w:t>
      </w:r>
      <w:r w:rsidR="00B021E8">
        <w:rPr>
          <w:rFonts w:ascii="Arial" w:hAnsi="Arial" w:cs="Arial"/>
          <w:color w:val="212529"/>
          <w:shd w:val="clear" w:color="auto" w:fill="FFFFFF"/>
        </w:rPr>
        <w:t xml:space="preserve"> </w:t>
      </w:r>
      <w:r w:rsidR="00B021E8" w:rsidRPr="00B021E8">
        <w:rPr>
          <w:rFonts w:ascii="Arial" w:hAnsi="Arial" w:cs="Arial"/>
          <w:b/>
          <w:color w:val="212529"/>
          <w:shd w:val="clear" w:color="auto" w:fill="FFFFFF"/>
        </w:rPr>
        <w:t>или СПб ГКУ «Организатор перевозок»</w:t>
      </w:r>
      <w:r>
        <w:rPr>
          <w:rFonts w:ascii="Times New Roman" w:hAnsi="Times New Roman" w:cs="Times New Roman"/>
          <w:sz w:val="24"/>
          <w:szCs w:val="24"/>
        </w:rPr>
        <w:t xml:space="preserve"> (т.к., если школа будет оформлять групповую заявку, это может затянуться). Но решать ВАМ!</w:t>
      </w:r>
      <w:r w:rsidR="007F1E82">
        <w:rPr>
          <w:rFonts w:ascii="Times New Roman" w:hAnsi="Times New Roman" w:cs="Times New Roman"/>
          <w:sz w:val="24"/>
          <w:szCs w:val="24"/>
        </w:rPr>
        <w:t xml:space="preserve"> (Родителям это нужно объяснить, а не отправлять их в «Организатор перевозок», если </w:t>
      </w:r>
      <w:r w:rsidR="007828C3">
        <w:rPr>
          <w:rFonts w:ascii="Times New Roman" w:hAnsi="Times New Roman" w:cs="Times New Roman"/>
          <w:sz w:val="24"/>
          <w:szCs w:val="24"/>
        </w:rPr>
        <w:t xml:space="preserve">родители не согласны, то </w:t>
      </w:r>
      <w:r w:rsidR="00B021E8">
        <w:rPr>
          <w:rFonts w:ascii="Times New Roman" w:hAnsi="Times New Roman" w:cs="Times New Roman"/>
          <w:sz w:val="24"/>
          <w:szCs w:val="24"/>
        </w:rPr>
        <w:t>не нужно настаивать</w:t>
      </w:r>
      <w:r w:rsidR="007828C3">
        <w:rPr>
          <w:rFonts w:ascii="Times New Roman" w:hAnsi="Times New Roman" w:cs="Times New Roman"/>
          <w:sz w:val="24"/>
          <w:szCs w:val="24"/>
        </w:rPr>
        <w:t>…).</w:t>
      </w:r>
    </w:p>
    <w:p w:rsidR="00ED50FF" w:rsidRPr="007F1E82" w:rsidRDefault="00ED50FF" w:rsidP="002E179A">
      <w:pPr>
        <w:pStyle w:val="a3"/>
        <w:numPr>
          <w:ilvl w:val="0"/>
          <w:numId w:val="1"/>
        </w:numPr>
        <w:jc w:val="both"/>
        <w:rPr>
          <w:rFonts w:ascii="Times New Roman" w:hAnsi="Times New Roman" w:cs="Times New Roman"/>
          <w:b/>
        </w:rPr>
      </w:pPr>
      <w:r w:rsidRPr="007F1E82">
        <w:rPr>
          <w:rFonts w:ascii="Times New Roman" w:hAnsi="Times New Roman" w:cs="Times New Roman"/>
          <w:b/>
        </w:rPr>
        <w:t>Я работаю только с документами обуча</w:t>
      </w:r>
      <w:r w:rsidR="007F1E82" w:rsidRPr="007F1E82">
        <w:rPr>
          <w:rFonts w:ascii="Times New Roman" w:hAnsi="Times New Roman" w:cs="Times New Roman"/>
          <w:b/>
        </w:rPr>
        <w:t>ющихся старще 18 лет, один из родителей (законных представителей) которых является (являлся) участником специальной военной операции, обучающимся по очной форме обучения по образовательным программам начального общего, основного общего, среднего общего образования и среднего профессионального образования в образовательных организациях, расположенных на территории Санкт-Петербурга, и лицам зачисленным в указанные образовательные организации для прохождения промежуточной и государственной итоговой аттестации.</w:t>
      </w:r>
    </w:p>
    <w:p w:rsidR="007F1E82" w:rsidRPr="00AA40DE" w:rsidRDefault="007F1E82" w:rsidP="007F1E82">
      <w:pPr>
        <w:pStyle w:val="a3"/>
        <w:numPr>
          <w:ilvl w:val="0"/>
          <w:numId w:val="1"/>
        </w:numPr>
        <w:jc w:val="both"/>
        <w:rPr>
          <w:rFonts w:ascii="Times New Roman" w:hAnsi="Times New Roman" w:cs="Times New Roman"/>
        </w:rPr>
      </w:pPr>
      <w:r w:rsidRPr="00AA40DE">
        <w:rPr>
          <w:rFonts w:ascii="Times New Roman" w:hAnsi="Times New Roman" w:cs="Times New Roman"/>
          <w:b/>
        </w:rPr>
        <w:t>В Вашей организации</w:t>
      </w:r>
      <w:r w:rsidRPr="00AA40DE">
        <w:rPr>
          <w:rFonts w:ascii="Times New Roman" w:hAnsi="Times New Roman" w:cs="Times New Roman"/>
        </w:rPr>
        <w:t xml:space="preserve">! оформить заявление (бланки заявлений прилагаются!). Заявление заполняется лично получателем </w:t>
      </w:r>
      <w:r w:rsidRPr="00AA40DE">
        <w:rPr>
          <w:rFonts w:ascii="Times New Roman" w:hAnsi="Times New Roman" w:cs="Times New Roman"/>
          <w:b/>
        </w:rPr>
        <w:t>или</w:t>
      </w:r>
      <w:r w:rsidRPr="00AA40DE">
        <w:rPr>
          <w:rFonts w:ascii="Times New Roman" w:hAnsi="Times New Roman" w:cs="Times New Roman"/>
        </w:rPr>
        <w:t xml:space="preserve"> его законным представителем.</w:t>
      </w:r>
    </w:p>
    <w:p w:rsidR="007F1E82" w:rsidRPr="00AA40DE" w:rsidRDefault="007F1E82" w:rsidP="007F1E82">
      <w:pPr>
        <w:pStyle w:val="a3"/>
        <w:numPr>
          <w:ilvl w:val="0"/>
          <w:numId w:val="1"/>
        </w:numPr>
        <w:jc w:val="both"/>
        <w:rPr>
          <w:rFonts w:ascii="Times New Roman" w:hAnsi="Times New Roman" w:cs="Times New Roman"/>
          <w:b/>
        </w:rPr>
      </w:pPr>
      <w:r w:rsidRPr="00AA40DE">
        <w:rPr>
          <w:rFonts w:ascii="Times New Roman" w:hAnsi="Times New Roman" w:cs="Times New Roman"/>
          <w:b/>
        </w:rPr>
        <w:t xml:space="preserve">К заявлению прилагаются копии документов </w:t>
      </w:r>
      <w:r w:rsidRPr="00AA40DE">
        <w:rPr>
          <w:rFonts w:ascii="Times New Roman" w:hAnsi="Times New Roman" w:cs="Times New Roman"/>
          <w:b/>
          <w:u w:val="single"/>
        </w:rPr>
        <w:t>(копии заверяем в ОУ):</w:t>
      </w:r>
    </w:p>
    <w:p w:rsidR="007F1E82" w:rsidRPr="007E5A79" w:rsidRDefault="007F1E82" w:rsidP="007F1E82">
      <w:pPr>
        <w:pStyle w:val="a3"/>
        <w:numPr>
          <w:ilvl w:val="0"/>
          <w:numId w:val="1"/>
        </w:numPr>
        <w:jc w:val="both"/>
        <w:rPr>
          <w:rFonts w:ascii="Times New Roman" w:hAnsi="Times New Roman" w:cs="Times New Roman"/>
        </w:rPr>
      </w:pPr>
      <w:r w:rsidRPr="007E5A79">
        <w:rPr>
          <w:rFonts w:ascii="Times New Roman" w:hAnsi="Times New Roman" w:cs="Times New Roman"/>
          <w:b/>
        </w:rPr>
        <w:t>Сдаём заявление и прилагаемые к нему документы (заверенные в ОУ копии) в ГБУ ИМЦ</w:t>
      </w:r>
      <w:r w:rsidRPr="007E5A79">
        <w:rPr>
          <w:rFonts w:ascii="Times New Roman" w:hAnsi="Times New Roman" w:cs="Times New Roman"/>
        </w:rPr>
        <w:t xml:space="preserve"> </w:t>
      </w:r>
      <w:r w:rsidR="007828C3">
        <w:rPr>
          <w:rFonts w:ascii="Times New Roman" w:hAnsi="Times New Roman" w:cs="Times New Roman"/>
        </w:rPr>
        <w:t>Невского</w:t>
      </w:r>
      <w:r w:rsidRPr="007E5A79">
        <w:rPr>
          <w:rFonts w:ascii="Times New Roman" w:hAnsi="Times New Roman" w:cs="Times New Roman"/>
        </w:rPr>
        <w:t xml:space="preserve"> района (</w:t>
      </w:r>
      <w:r w:rsidR="007828C3" w:rsidRPr="007C17A5">
        <w:rPr>
          <w:rFonts w:ascii="Times New Roman" w:hAnsi="Times New Roman" w:cs="Times New Roman"/>
          <w:b/>
          <w:color w:val="FF0000"/>
        </w:rPr>
        <w:t>ул. Бабушкина, д.</w:t>
      </w:r>
      <w:r w:rsidR="007828C3">
        <w:rPr>
          <w:rFonts w:ascii="Times New Roman" w:hAnsi="Times New Roman" w:cs="Times New Roman"/>
          <w:b/>
          <w:color w:val="FF0000"/>
        </w:rPr>
        <w:t xml:space="preserve"> </w:t>
      </w:r>
      <w:r w:rsidR="007828C3" w:rsidRPr="007C17A5">
        <w:rPr>
          <w:rFonts w:ascii="Times New Roman" w:hAnsi="Times New Roman" w:cs="Times New Roman"/>
          <w:b/>
          <w:color w:val="FF0000"/>
        </w:rPr>
        <w:t>42, к.</w:t>
      </w:r>
      <w:r w:rsidR="007828C3">
        <w:rPr>
          <w:rFonts w:ascii="Times New Roman" w:hAnsi="Times New Roman" w:cs="Times New Roman"/>
          <w:b/>
          <w:color w:val="FF0000"/>
        </w:rPr>
        <w:t xml:space="preserve"> 4). </w:t>
      </w:r>
      <w:r w:rsidR="007828C3" w:rsidRPr="007C17A5">
        <w:rPr>
          <w:rFonts w:ascii="Times New Roman" w:hAnsi="Times New Roman" w:cs="Times New Roman"/>
          <w:b/>
          <w:color w:val="FF0000"/>
        </w:rPr>
        <w:t xml:space="preserve">210 кабинет (в </w:t>
      </w:r>
      <w:r w:rsidR="007828C3">
        <w:rPr>
          <w:rFonts w:ascii="Times New Roman" w:hAnsi="Times New Roman" w:cs="Times New Roman"/>
          <w:b/>
          <w:color w:val="FF0000"/>
        </w:rPr>
        <w:t xml:space="preserve">ту самую </w:t>
      </w:r>
      <w:r w:rsidR="007828C3" w:rsidRPr="007C17A5">
        <w:rPr>
          <w:rFonts w:ascii="Times New Roman" w:hAnsi="Times New Roman" w:cs="Times New Roman"/>
          <w:b/>
          <w:color w:val="FF0000"/>
        </w:rPr>
        <w:t>коробочку, с надписью для Шабуниной Н.И.)</w:t>
      </w:r>
      <w:r w:rsidR="007828C3">
        <w:rPr>
          <w:rFonts w:ascii="Times New Roman" w:hAnsi="Times New Roman" w:cs="Times New Roman"/>
          <w:b/>
          <w:color w:val="FF0000"/>
        </w:rPr>
        <w:t>.</w:t>
      </w:r>
      <w:r w:rsidRPr="007E5A79">
        <w:rPr>
          <w:rFonts w:ascii="Times New Roman" w:hAnsi="Times New Roman" w:cs="Times New Roman"/>
        </w:rPr>
        <w:t xml:space="preserve"> Пакет документов принимается с </w:t>
      </w:r>
      <w:proofErr w:type="spellStart"/>
      <w:r w:rsidRPr="007E5A79">
        <w:rPr>
          <w:rFonts w:ascii="Times New Roman" w:hAnsi="Times New Roman" w:cs="Times New Roman"/>
        </w:rPr>
        <w:t>пн-пт</w:t>
      </w:r>
      <w:proofErr w:type="spellEnd"/>
      <w:r w:rsidRPr="007E5A79">
        <w:rPr>
          <w:rFonts w:ascii="Times New Roman" w:hAnsi="Times New Roman" w:cs="Times New Roman"/>
        </w:rPr>
        <w:t xml:space="preserve"> с 10 до 1</w:t>
      </w:r>
      <w:r w:rsidR="007828C3">
        <w:rPr>
          <w:rFonts w:ascii="Times New Roman" w:hAnsi="Times New Roman" w:cs="Times New Roman"/>
        </w:rPr>
        <w:t>7</w:t>
      </w:r>
      <w:r w:rsidR="007851D0">
        <w:rPr>
          <w:rFonts w:ascii="Times New Roman" w:hAnsi="Times New Roman" w:cs="Times New Roman"/>
        </w:rPr>
        <w:t xml:space="preserve"> час</w:t>
      </w:r>
      <w:r w:rsidRPr="007E5A79">
        <w:rPr>
          <w:rFonts w:ascii="Times New Roman" w:hAnsi="Times New Roman" w:cs="Times New Roman"/>
        </w:rPr>
        <w:t>!</w:t>
      </w:r>
    </w:p>
    <w:p w:rsidR="00B021E8" w:rsidRPr="00B021E8" w:rsidRDefault="007F1E82" w:rsidP="00B021E8">
      <w:pPr>
        <w:pStyle w:val="a3"/>
        <w:numPr>
          <w:ilvl w:val="0"/>
          <w:numId w:val="1"/>
        </w:numPr>
        <w:jc w:val="both"/>
        <w:rPr>
          <w:sz w:val="24"/>
          <w:szCs w:val="24"/>
        </w:rPr>
      </w:pPr>
      <w:r w:rsidRPr="007E5A79">
        <w:rPr>
          <w:rFonts w:ascii="Times New Roman" w:hAnsi="Times New Roman" w:cs="Times New Roman"/>
        </w:rPr>
        <w:t xml:space="preserve">Документы будут доставлены в ГУП «Петербургский метрополитен»! </w:t>
      </w:r>
      <w:r w:rsidR="00B021E8" w:rsidRPr="00B021E8">
        <w:rPr>
          <w:rFonts w:ascii="Times New Roman" w:hAnsi="Times New Roman" w:cs="Times New Roman"/>
          <w:b/>
          <w:sz w:val="24"/>
          <w:szCs w:val="24"/>
        </w:rPr>
        <w:t xml:space="preserve">Ближайшая сдача базы в город </w:t>
      </w:r>
      <w:r w:rsidR="00B021E8">
        <w:rPr>
          <w:rFonts w:ascii="Times New Roman" w:hAnsi="Times New Roman" w:cs="Times New Roman"/>
          <w:b/>
          <w:sz w:val="24"/>
          <w:szCs w:val="24"/>
        </w:rPr>
        <w:t xml:space="preserve">планируется </w:t>
      </w:r>
      <w:r w:rsidR="00B021E8" w:rsidRPr="00B021E8">
        <w:rPr>
          <w:rFonts w:ascii="Times New Roman" w:hAnsi="Times New Roman" w:cs="Times New Roman"/>
          <w:b/>
          <w:sz w:val="24"/>
          <w:szCs w:val="24"/>
        </w:rPr>
        <w:t>21 октября 2022 года</w:t>
      </w:r>
      <w:r w:rsidR="00B021E8">
        <w:rPr>
          <w:rFonts w:ascii="Times New Roman" w:hAnsi="Times New Roman" w:cs="Times New Roman"/>
          <w:b/>
          <w:sz w:val="24"/>
          <w:szCs w:val="24"/>
        </w:rPr>
        <w:t xml:space="preserve"> (пятница). Объясните родителям, что документы в город я буду отвозить по мере поступления, но не чаще одного раза в неделю.</w:t>
      </w:r>
    </w:p>
    <w:p w:rsidR="007F1E82" w:rsidRPr="007E5A79" w:rsidRDefault="007F1E82" w:rsidP="007F1E82">
      <w:pPr>
        <w:pStyle w:val="a3"/>
        <w:numPr>
          <w:ilvl w:val="0"/>
          <w:numId w:val="1"/>
        </w:numPr>
        <w:jc w:val="both"/>
        <w:rPr>
          <w:rFonts w:ascii="Times New Roman" w:hAnsi="Times New Roman" w:cs="Times New Roman"/>
        </w:rPr>
      </w:pPr>
      <w:r w:rsidRPr="007E5A79">
        <w:rPr>
          <w:rFonts w:ascii="Times New Roman" w:hAnsi="Times New Roman" w:cs="Times New Roman"/>
        </w:rPr>
        <w:t>Выдача проездного документа обеспечивается Санкт-Петербургским государственным казенным учреждением «Организатор перевозок». Информация о пунктах выдачи будет передана Вам дополнительно.</w:t>
      </w:r>
    </w:p>
    <w:p w:rsidR="00CD0662" w:rsidRPr="00B021E8" w:rsidRDefault="007F1E82" w:rsidP="000006CE">
      <w:pPr>
        <w:pStyle w:val="a3"/>
        <w:numPr>
          <w:ilvl w:val="0"/>
          <w:numId w:val="1"/>
        </w:numPr>
        <w:jc w:val="both"/>
      </w:pPr>
      <w:r w:rsidRPr="007851D0">
        <w:rPr>
          <w:rFonts w:ascii="Times New Roman" w:hAnsi="Times New Roman" w:cs="Times New Roman"/>
          <w:b/>
        </w:rPr>
        <w:t>Важно!</w:t>
      </w:r>
      <w:r w:rsidRPr="007851D0">
        <w:rPr>
          <w:rFonts w:ascii="Times New Roman" w:hAnsi="Times New Roman" w:cs="Times New Roman"/>
        </w:rPr>
        <w:t xml:space="preserve"> Если данный учащийся есть в базе данных для получения льготного единого проездного документа (база Метрополитена) по свидетельству о рождении, а в пакет документов подаётся заверенная копия паспорта, то удалять его из БД не нужно, надо изменить</w:t>
      </w:r>
      <w:r w:rsidR="007851D0">
        <w:rPr>
          <w:rFonts w:ascii="Times New Roman" w:hAnsi="Times New Roman" w:cs="Times New Roman"/>
        </w:rPr>
        <w:t xml:space="preserve"> в БД свидетельство на паспорт!!!!! ОБЯЗАТЕЛЬНО. Данные должны совпадать.</w:t>
      </w:r>
      <w:r w:rsidR="00CA4558">
        <w:rPr>
          <w:rFonts w:ascii="Times New Roman" w:hAnsi="Times New Roman" w:cs="Times New Roman"/>
        </w:rPr>
        <w:t xml:space="preserve"> Если же данного учащегося нет в базе, его необходимо внести!!!!</w:t>
      </w:r>
    </w:p>
    <w:p w:rsidR="00F53098" w:rsidRDefault="007851D0" w:rsidP="00F53098">
      <w:pPr>
        <w:jc w:val="center"/>
        <w:rPr>
          <w:b/>
          <w:color w:val="FF0000"/>
        </w:rPr>
      </w:pPr>
      <w:r w:rsidRPr="00B021E8">
        <w:rPr>
          <w:b/>
          <w:color w:val="FF0000"/>
        </w:rPr>
        <w:t>Нам всем МИРА! СИЛ! И Терпения!</w:t>
      </w:r>
    </w:p>
    <w:p w:rsidR="00F53098" w:rsidRPr="00B021E8" w:rsidRDefault="00F53098" w:rsidP="00F53098">
      <w:pPr>
        <w:jc w:val="center"/>
        <w:rPr>
          <w:b/>
          <w:color w:val="FF0000"/>
        </w:rPr>
      </w:pPr>
    </w:p>
    <w:tbl>
      <w:tblPr>
        <w:tblStyle w:val="a6"/>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58"/>
        <w:gridCol w:w="2972"/>
      </w:tblGrid>
      <w:tr w:rsidR="00F53098" w:rsidTr="00F53098">
        <w:tc>
          <w:tcPr>
            <w:tcW w:w="6658" w:type="dxa"/>
          </w:tcPr>
          <w:p w:rsidR="00F53098" w:rsidRPr="003E7804" w:rsidRDefault="00F53098" w:rsidP="00F53098">
            <w:pPr>
              <w:rPr>
                <w:rFonts w:ascii="Times New Roman" w:hAnsi="Times New Roman" w:cs="Times New Roman"/>
              </w:rPr>
            </w:pPr>
            <w:r w:rsidRPr="003E7804">
              <w:rPr>
                <w:rFonts w:ascii="Times New Roman" w:hAnsi="Times New Roman" w:cs="Times New Roman"/>
              </w:rPr>
              <w:t>С уважением,</w:t>
            </w:r>
          </w:p>
          <w:p w:rsidR="00F53098" w:rsidRPr="003E7804" w:rsidRDefault="00F53098" w:rsidP="00F53098">
            <w:pPr>
              <w:jc w:val="both"/>
              <w:rPr>
                <w:rFonts w:ascii="Times New Roman" w:hAnsi="Times New Roman" w:cs="Times New Roman"/>
                <w:sz w:val="24"/>
                <w:szCs w:val="24"/>
              </w:rPr>
            </w:pPr>
            <w:r w:rsidRPr="003E7804">
              <w:rPr>
                <w:rFonts w:ascii="Times New Roman" w:hAnsi="Times New Roman" w:cs="Times New Roman"/>
                <w:sz w:val="24"/>
                <w:szCs w:val="24"/>
              </w:rPr>
              <w:t xml:space="preserve">Ответственный по району: </w:t>
            </w:r>
          </w:p>
          <w:p w:rsidR="00F53098" w:rsidRPr="003E7804" w:rsidRDefault="00F53098" w:rsidP="00F53098">
            <w:pPr>
              <w:jc w:val="both"/>
              <w:rPr>
                <w:rFonts w:ascii="Times New Roman" w:hAnsi="Times New Roman" w:cs="Times New Roman"/>
                <w:b/>
                <w:sz w:val="24"/>
                <w:szCs w:val="24"/>
              </w:rPr>
            </w:pPr>
            <w:r w:rsidRPr="003E7804">
              <w:rPr>
                <w:rFonts w:ascii="Times New Roman" w:hAnsi="Times New Roman" w:cs="Times New Roman"/>
                <w:b/>
                <w:sz w:val="24"/>
                <w:szCs w:val="24"/>
              </w:rPr>
              <w:t xml:space="preserve">Шабунина Наталья Ивановна, </w:t>
            </w:r>
          </w:p>
          <w:p w:rsidR="00F53098" w:rsidRPr="003E7804" w:rsidRDefault="00F53098" w:rsidP="00F53098">
            <w:pPr>
              <w:jc w:val="both"/>
              <w:rPr>
                <w:rFonts w:ascii="Times New Roman" w:hAnsi="Times New Roman" w:cs="Times New Roman"/>
                <w:b/>
                <w:sz w:val="24"/>
                <w:szCs w:val="24"/>
              </w:rPr>
            </w:pPr>
            <w:r w:rsidRPr="003E7804">
              <w:rPr>
                <w:rFonts w:ascii="Times New Roman" w:hAnsi="Times New Roman" w:cs="Times New Roman"/>
                <w:b/>
                <w:sz w:val="24"/>
                <w:szCs w:val="24"/>
              </w:rPr>
              <w:t xml:space="preserve">+7-921-874-77-82, </w:t>
            </w:r>
          </w:p>
          <w:p w:rsidR="00F53098" w:rsidRPr="003E7804" w:rsidRDefault="008A6835" w:rsidP="00F53098">
            <w:pPr>
              <w:jc w:val="both"/>
              <w:rPr>
                <w:rFonts w:ascii="Times New Roman" w:hAnsi="Times New Roman" w:cs="Times New Roman"/>
                <w:b/>
                <w:sz w:val="24"/>
                <w:szCs w:val="24"/>
              </w:rPr>
            </w:pPr>
            <w:hyperlink r:id="rId5" w:history="1">
              <w:r w:rsidR="00F53098" w:rsidRPr="003E7804">
                <w:rPr>
                  <w:rStyle w:val="a4"/>
                  <w:rFonts w:ascii="Times New Roman" w:hAnsi="Times New Roman" w:cs="Times New Roman"/>
                  <w:sz w:val="24"/>
                  <w:szCs w:val="24"/>
                  <w:lang w:val="en-US"/>
                </w:rPr>
                <w:t>shabun</w:t>
              </w:r>
              <w:r w:rsidR="00F53098" w:rsidRPr="003E7804">
                <w:rPr>
                  <w:rStyle w:val="a4"/>
                  <w:rFonts w:ascii="Times New Roman" w:hAnsi="Times New Roman" w:cs="Times New Roman"/>
                  <w:sz w:val="24"/>
                  <w:szCs w:val="24"/>
                </w:rPr>
                <w:t>.</w:t>
              </w:r>
              <w:r w:rsidR="00F53098" w:rsidRPr="003E7804">
                <w:rPr>
                  <w:rStyle w:val="a4"/>
                  <w:rFonts w:ascii="Times New Roman" w:hAnsi="Times New Roman" w:cs="Times New Roman"/>
                  <w:sz w:val="24"/>
                  <w:szCs w:val="24"/>
                  <w:lang w:val="en-US"/>
                </w:rPr>
                <w:t>natalya</w:t>
              </w:r>
              <w:r w:rsidR="00F53098" w:rsidRPr="003E7804">
                <w:rPr>
                  <w:rStyle w:val="a4"/>
                  <w:rFonts w:ascii="Times New Roman" w:hAnsi="Times New Roman" w:cs="Times New Roman"/>
                  <w:sz w:val="24"/>
                  <w:szCs w:val="24"/>
                </w:rPr>
                <w:t>@</w:t>
              </w:r>
              <w:r w:rsidR="00F53098" w:rsidRPr="003E7804">
                <w:rPr>
                  <w:rStyle w:val="a4"/>
                  <w:rFonts w:ascii="Times New Roman" w:hAnsi="Times New Roman" w:cs="Times New Roman"/>
                  <w:sz w:val="24"/>
                  <w:szCs w:val="24"/>
                  <w:lang w:val="en-US"/>
                </w:rPr>
                <w:t>yandex</w:t>
              </w:r>
              <w:r w:rsidR="00F53098" w:rsidRPr="003E7804">
                <w:rPr>
                  <w:rStyle w:val="a4"/>
                  <w:rFonts w:ascii="Times New Roman" w:hAnsi="Times New Roman" w:cs="Times New Roman"/>
                  <w:sz w:val="24"/>
                  <w:szCs w:val="24"/>
                </w:rPr>
                <w:t>.</w:t>
              </w:r>
              <w:r w:rsidR="00F53098" w:rsidRPr="003E7804">
                <w:rPr>
                  <w:rStyle w:val="a4"/>
                  <w:rFonts w:ascii="Times New Roman" w:hAnsi="Times New Roman" w:cs="Times New Roman"/>
                  <w:sz w:val="24"/>
                  <w:szCs w:val="24"/>
                  <w:lang w:val="en-US"/>
                </w:rPr>
                <w:t>ru</w:t>
              </w:r>
            </w:hyperlink>
          </w:p>
          <w:p w:rsidR="00F53098" w:rsidRDefault="00F53098" w:rsidP="00F53098">
            <w:pPr>
              <w:rPr>
                <w:b/>
                <w:color w:val="FF0000"/>
              </w:rPr>
            </w:pPr>
          </w:p>
        </w:tc>
        <w:tc>
          <w:tcPr>
            <w:tcW w:w="2972" w:type="dxa"/>
          </w:tcPr>
          <w:p w:rsidR="00F53098" w:rsidRPr="003E7804" w:rsidRDefault="00F53098" w:rsidP="00F53098">
            <w:pPr>
              <w:rPr>
                <w:rFonts w:ascii="Times New Roman" w:hAnsi="Times New Roman" w:cs="Times New Roman"/>
              </w:rPr>
            </w:pPr>
            <w:r>
              <w:rPr>
                <w:noProof/>
                <w:lang w:eastAsia="ru-RU"/>
              </w:rPr>
              <w:drawing>
                <wp:inline distT="0" distB="0" distL="0" distR="0">
                  <wp:extent cx="1368373" cy="1258570"/>
                  <wp:effectExtent l="0" t="0" r="3810" b="0"/>
                  <wp:docPr id="1" name="Рисунок 1" descr="Pin on Пози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Позитив"/>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3407" cy="1272398"/>
                          </a:xfrm>
                          <a:prstGeom prst="rect">
                            <a:avLst/>
                          </a:prstGeom>
                          <a:noFill/>
                          <a:ln>
                            <a:noFill/>
                          </a:ln>
                        </pic:spPr>
                      </pic:pic>
                    </a:graphicData>
                  </a:graphic>
                </wp:inline>
              </w:drawing>
            </w:r>
          </w:p>
        </w:tc>
      </w:tr>
    </w:tbl>
    <w:p w:rsidR="007828C3" w:rsidRPr="003E7804" w:rsidRDefault="007828C3" w:rsidP="007828C3">
      <w:pPr>
        <w:rPr>
          <w:rFonts w:ascii="Times New Roman" w:hAnsi="Times New Roman" w:cs="Times New Roman"/>
        </w:rPr>
      </w:pPr>
      <w:bookmarkStart w:id="0" w:name="_GoBack"/>
      <w:bookmarkEnd w:id="0"/>
    </w:p>
    <w:sectPr w:rsidR="007828C3" w:rsidRPr="003E7804" w:rsidSect="008A68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Franklin Gothic Demi">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31882"/>
    <w:multiLevelType w:val="hybridMultilevel"/>
    <w:tmpl w:val="B2866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019F"/>
    <w:rsid w:val="000006CE"/>
    <w:rsid w:val="001079D6"/>
    <w:rsid w:val="002E179A"/>
    <w:rsid w:val="002E663F"/>
    <w:rsid w:val="003B1A3C"/>
    <w:rsid w:val="003E3BAF"/>
    <w:rsid w:val="00436E89"/>
    <w:rsid w:val="0048409E"/>
    <w:rsid w:val="005E6C6A"/>
    <w:rsid w:val="0067019F"/>
    <w:rsid w:val="007828C3"/>
    <w:rsid w:val="007851D0"/>
    <w:rsid w:val="007E5A79"/>
    <w:rsid w:val="007F1E82"/>
    <w:rsid w:val="008A6835"/>
    <w:rsid w:val="008E363D"/>
    <w:rsid w:val="00AA40DE"/>
    <w:rsid w:val="00B021E8"/>
    <w:rsid w:val="00CA4558"/>
    <w:rsid w:val="00CD0662"/>
    <w:rsid w:val="00ED50FF"/>
    <w:rsid w:val="00F5053C"/>
    <w:rsid w:val="00F53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19F"/>
    <w:pPr>
      <w:ind w:left="720"/>
      <w:contextualSpacing/>
    </w:pPr>
  </w:style>
  <w:style w:type="paragraph" w:customStyle="1" w:styleId="Style5">
    <w:name w:val="Style5"/>
    <w:basedOn w:val="a"/>
    <w:uiPriority w:val="99"/>
    <w:rsid w:val="005E6C6A"/>
    <w:pPr>
      <w:widowControl w:val="0"/>
      <w:autoSpaceDE w:val="0"/>
      <w:autoSpaceDN w:val="0"/>
      <w:adjustRightInd w:val="0"/>
      <w:spacing w:after="0" w:line="279" w:lineRule="exact"/>
      <w:ind w:firstLine="571"/>
      <w:jc w:val="both"/>
    </w:pPr>
    <w:rPr>
      <w:rFonts w:ascii="Franklin Gothic Demi" w:eastAsia="Times New Roman" w:hAnsi="Franklin Gothic Demi" w:cs="Times New Roman"/>
      <w:sz w:val="24"/>
      <w:szCs w:val="24"/>
      <w:lang w:eastAsia="ru-RU"/>
    </w:rPr>
  </w:style>
  <w:style w:type="paragraph" w:customStyle="1" w:styleId="Style27">
    <w:name w:val="Style27"/>
    <w:basedOn w:val="a"/>
    <w:uiPriority w:val="99"/>
    <w:rsid w:val="005E6C6A"/>
    <w:pPr>
      <w:widowControl w:val="0"/>
      <w:autoSpaceDE w:val="0"/>
      <w:autoSpaceDN w:val="0"/>
      <w:adjustRightInd w:val="0"/>
      <w:spacing w:after="0" w:line="283" w:lineRule="exact"/>
      <w:jc w:val="both"/>
    </w:pPr>
    <w:rPr>
      <w:rFonts w:ascii="Franklin Gothic Demi" w:eastAsia="Times New Roman" w:hAnsi="Franklin Gothic Demi" w:cs="Times New Roman"/>
      <w:sz w:val="24"/>
      <w:szCs w:val="24"/>
      <w:lang w:eastAsia="ru-RU"/>
    </w:rPr>
  </w:style>
  <w:style w:type="character" w:customStyle="1" w:styleId="FontStyle68">
    <w:name w:val="Font Style68"/>
    <w:basedOn w:val="a0"/>
    <w:uiPriority w:val="99"/>
    <w:rsid w:val="005E6C6A"/>
    <w:rPr>
      <w:rFonts w:ascii="Times New Roman" w:hAnsi="Times New Roman" w:cs="Times New Roman"/>
      <w:color w:val="000000"/>
      <w:sz w:val="22"/>
      <w:szCs w:val="22"/>
    </w:rPr>
  </w:style>
  <w:style w:type="character" w:styleId="a4">
    <w:name w:val="Hyperlink"/>
    <w:basedOn w:val="a0"/>
    <w:uiPriority w:val="99"/>
    <w:unhideWhenUsed/>
    <w:rsid w:val="000006CE"/>
    <w:rPr>
      <w:color w:val="0563C1" w:themeColor="hyperlink"/>
      <w:u w:val="single"/>
    </w:rPr>
  </w:style>
  <w:style w:type="character" w:styleId="a5">
    <w:name w:val="Strong"/>
    <w:basedOn w:val="a0"/>
    <w:uiPriority w:val="22"/>
    <w:qFormat/>
    <w:rsid w:val="00B021E8"/>
    <w:rPr>
      <w:b/>
      <w:bCs/>
    </w:rPr>
  </w:style>
  <w:style w:type="table" w:styleId="a6">
    <w:name w:val="Table Grid"/>
    <w:basedOn w:val="a1"/>
    <w:uiPriority w:val="39"/>
    <w:rsid w:val="00F530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530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5309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d_transport@nevarono.sp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396</Words>
  <Characters>2260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Станиславовна Пицилевич</dc:creator>
  <cp:keywords/>
  <dc:description/>
  <cp:lastModifiedBy>home</cp:lastModifiedBy>
  <cp:revision>4</cp:revision>
  <cp:lastPrinted>2022-10-17T13:54:00Z</cp:lastPrinted>
  <dcterms:created xsi:type="dcterms:W3CDTF">2022-10-17T13:37:00Z</dcterms:created>
  <dcterms:modified xsi:type="dcterms:W3CDTF">2022-10-17T19:00:00Z</dcterms:modified>
</cp:coreProperties>
</file>