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36"/>
        </w:rPr>
        <w:t>Уважаемые жители Невского района Санкт-Петербурга!</w:t>
      </w:r>
    </w:p>
    <w:p>
      <w:pPr>
        <w:tabs>
          <w:tab w:val="left" w:pos="283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36"/>
        </w:rPr>
      </w:pPr>
      <w:r>
        <w:rPr>
          <w:rFonts w:ascii="Times New Roman" w:hAnsi="Times New Roman" w:cs="Times New Roman"/>
          <w:b/>
          <w:sz w:val="72"/>
          <w:szCs w:val="36"/>
        </w:rPr>
        <w:t>Приглашаем вас</w:t>
      </w:r>
    </w:p>
    <w:p>
      <w:pPr>
        <w:tabs>
          <w:tab w:val="left" w:pos="283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44"/>
          <w:szCs w:val="36"/>
        </w:rPr>
      </w:pPr>
      <w:r>
        <w:rPr>
          <w:rFonts w:ascii="Times New Roman" w:hAnsi="Times New Roman" w:cs="Times New Roman"/>
          <w:b/>
          <w:color w:val="FF0000"/>
          <w:sz w:val="144"/>
          <w:szCs w:val="36"/>
        </w:rPr>
        <w:t>22 августа 2019 года в 12 часов</w:t>
      </w:r>
    </w:p>
    <w:p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96"/>
          <w:szCs w:val="36"/>
        </w:rPr>
      </w:pPr>
      <w:r>
        <w:rPr>
          <w:rFonts w:ascii="Times New Roman" w:hAnsi="Times New Roman" w:cs="Times New Roman"/>
          <w:b/>
          <w:sz w:val="72"/>
          <w:szCs w:val="36"/>
        </w:rPr>
        <w:t>принять участие в</w:t>
      </w:r>
      <w:r>
        <w:rPr>
          <w:rFonts w:ascii="Times New Roman" w:hAnsi="Times New Roman" w:cs="Times New Roman"/>
          <w:sz w:val="72"/>
          <w:szCs w:val="36"/>
        </w:rPr>
        <w:t xml:space="preserve"> </w:t>
      </w:r>
      <w:r>
        <w:rPr>
          <w:rFonts w:ascii="Times New Roman" w:hAnsi="Times New Roman" w:cs="Times New Roman"/>
          <w:b/>
          <w:sz w:val="72"/>
          <w:szCs w:val="36"/>
        </w:rPr>
        <w:t xml:space="preserve">торжественном церемониале, посвященном </w:t>
      </w:r>
      <w:r>
        <w:rPr>
          <w:rFonts w:ascii="Times New Roman" w:hAnsi="Times New Roman" w:cs="Times New Roman"/>
          <w:b/>
          <w:sz w:val="72"/>
          <w:szCs w:val="36"/>
        </w:rPr>
        <w:br/>
      </w:r>
      <w:r>
        <w:rPr>
          <w:rFonts w:ascii="Times New Roman" w:hAnsi="Times New Roman" w:cs="Times New Roman"/>
          <w:b/>
          <w:color w:val="FF0000"/>
          <w:sz w:val="96"/>
          <w:szCs w:val="36"/>
        </w:rPr>
        <w:t xml:space="preserve">ДНЮ ГОСУДАРСТВЕННОГО ФЛАГА </w:t>
      </w:r>
      <w:r>
        <w:rPr>
          <w:rFonts w:ascii="Times New Roman" w:hAnsi="Times New Roman" w:cs="Times New Roman"/>
          <w:b/>
          <w:color w:val="FF0000"/>
          <w:sz w:val="96"/>
          <w:szCs w:val="36"/>
        </w:rPr>
        <w:br/>
        <w:t>РОССИЙСКОЙ ФЕДЕРАЦИИ</w:t>
      </w:r>
    </w:p>
    <w:p>
      <w:pPr>
        <w:tabs>
          <w:tab w:val="left" w:pos="283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6"/>
          <w:szCs w:val="66"/>
        </w:rPr>
      </w:pPr>
      <w:r>
        <w:rPr>
          <w:rFonts w:ascii="Times New Roman" w:eastAsia="Arial Unicode MS" w:hAnsi="Times New Roman" w:cs="Times New Roman"/>
          <w:noProof/>
          <w:sz w:val="40"/>
          <w:szCs w:val="40"/>
        </w:rPr>
        <w:drawing>
          <wp:inline distT="0" distB="0" distL="0" distR="0">
            <wp:extent cx="4417621" cy="2955989"/>
            <wp:effectExtent l="0" t="0" r="2540" b="0"/>
            <wp:docPr id="13" name="Рисунок 13" descr="\\Clt-320-1m\arhiv-foto\Фото-2018\Церемониалы\День флага РФ 22.08.2018\IMG_044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Clt-320-1m\arhiv-foto\Фото-2018\Церемониалы\День флага РФ 22.08.2018\IMG_044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21" cy="295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72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4039870" cy="2976880"/>
            <wp:effectExtent l="0" t="0" r="0" b="0"/>
            <wp:docPr id="12" name="Рисунок 12" descr="ÐÐ°ÑÑÐ¸Ð½ÐºÐ¸ Ð¿Ð¾ Ð·Ð°Ð¿ÑÐ¾ÑÑ ÑÐ¾ÑÐ¾ ÑÐ»Ð°Ð³ ÑÐ¾ÑÑÐ¸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ÐÐ°ÑÑÐ¸Ð½ÐºÐ¸ Ð¿Ð¾ Ð·Ð°Ð¿ÑÐ¾ÑÑ ÑÐ¾ÑÐ¾ ÑÐ»Ð°Ð³ ÑÐ¾ÑÑÐ¸Ð¸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72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4427855" cy="2951480"/>
            <wp:effectExtent l="0" t="0" r="0" b="127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30"/>
        </w:tabs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144"/>
          <w:szCs w:val="96"/>
        </w:rPr>
      </w:pPr>
      <w:proofErr w:type="gramStart"/>
      <w:r>
        <w:rPr>
          <w:rFonts w:ascii="Times New Roman" w:eastAsia="Arial Unicode MS" w:hAnsi="Times New Roman"/>
          <w:b/>
          <w:sz w:val="72"/>
          <w:szCs w:val="36"/>
        </w:rPr>
        <w:t xml:space="preserve">Ждем вас на площадке перед зданием администрации </w:t>
      </w:r>
      <w:r>
        <w:rPr>
          <w:rFonts w:ascii="Times New Roman" w:eastAsia="Arial Unicode MS" w:hAnsi="Times New Roman"/>
          <w:b/>
          <w:sz w:val="72"/>
          <w:szCs w:val="36"/>
        </w:rPr>
        <w:br/>
        <w:t xml:space="preserve">Невского района Санкт-Петербурга у Володарского моста </w:t>
      </w:r>
      <w:r>
        <w:rPr>
          <w:rFonts w:ascii="Times New Roman" w:eastAsia="Arial Unicode MS" w:hAnsi="Times New Roman"/>
          <w:b/>
          <w:sz w:val="72"/>
          <w:szCs w:val="36"/>
        </w:rPr>
        <w:br/>
        <w:t>(пр.</w:t>
      </w:r>
      <w:proofErr w:type="gramEnd"/>
      <w:r>
        <w:rPr>
          <w:rFonts w:ascii="Times New Roman" w:eastAsia="Arial Unicode MS" w:hAnsi="Times New Roman"/>
          <w:b/>
          <w:sz w:val="72"/>
          <w:szCs w:val="36"/>
        </w:rPr>
        <w:t xml:space="preserve"> Обуховской Обороны д. 163)</w:t>
      </w:r>
    </w:p>
    <w:sectPr>
      <w:pgSz w:w="23814" w:h="16840" w:orient="landscape" w:code="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F3B"/>
    <w:multiLevelType w:val="hybridMultilevel"/>
    <w:tmpl w:val="B0FC44A4"/>
    <w:lvl w:ilvl="0" w:tplc="C83C5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7865"/>
    <w:multiLevelType w:val="hybridMultilevel"/>
    <w:tmpl w:val="03D687EC"/>
    <w:lvl w:ilvl="0" w:tplc="52BA2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matvvi</dc:creator>
  <cp:lastModifiedBy>Жеребцова Ольга Николаевна</cp:lastModifiedBy>
  <cp:revision>2</cp:revision>
  <cp:lastPrinted>2019-01-23T11:18:00Z</cp:lastPrinted>
  <dcterms:created xsi:type="dcterms:W3CDTF">2019-08-14T06:33:00Z</dcterms:created>
  <dcterms:modified xsi:type="dcterms:W3CDTF">2019-08-14T06:33:00Z</dcterms:modified>
</cp:coreProperties>
</file>