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3CB8" w:rsidRPr="00AE3CB8" w:rsidRDefault="006638C5" w:rsidP="00970569">
      <w:pPr>
        <w:pStyle w:val="1"/>
        <w:numPr>
          <w:ilvl w:val="0"/>
          <w:numId w:val="28"/>
        </w:num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t>Введение</w:t>
      </w:r>
    </w:p>
    <w:p w:rsidR="00AE3CB8" w:rsidRDefault="00AE3CB8" w:rsidP="00970569">
      <w:pPr>
        <w:pStyle w:val="2"/>
        <w:numPr>
          <w:ilvl w:val="1"/>
          <w:numId w:val="28"/>
        </w:numPr>
        <w:rPr>
          <w:noProof/>
          <w:lang w:eastAsia="ru-RU"/>
        </w:rPr>
      </w:pPr>
      <w:r>
        <w:rPr>
          <w:noProof/>
          <w:lang w:eastAsia="ru-RU"/>
        </w:rPr>
        <w:t>Авторизация в системе</w:t>
      </w:r>
    </w:p>
    <w:p w:rsidR="00AE3CB8" w:rsidRPr="00CB691C" w:rsidRDefault="00AE3CB8" w:rsidP="00AE3CB8">
      <w:pPr>
        <w:ind w:left="360" w:firstLine="348"/>
        <w:rPr>
          <w:lang w:eastAsia="ru-RU"/>
        </w:rPr>
      </w:pPr>
      <w:r>
        <w:rPr>
          <w:lang w:eastAsia="ru-RU"/>
        </w:rPr>
        <w:t>Для перехода к работе с веб-приложением необходимо ввести в адресной строке браузера следующий адрес</w:t>
      </w:r>
      <w:r w:rsidRPr="00DD79DB">
        <w:rPr>
          <w:lang w:eastAsia="ru-RU"/>
        </w:rPr>
        <w:t>:</w:t>
      </w:r>
    </w:p>
    <w:p w:rsidR="00AE3CB8" w:rsidRPr="008B21BA" w:rsidRDefault="00E015C7" w:rsidP="00AE3CB8">
      <w:pPr>
        <w:ind w:left="360"/>
        <w:rPr>
          <w:lang w:eastAsia="ru-RU"/>
        </w:rPr>
      </w:pPr>
      <w:hyperlink r:id="rId9" w:history="1">
        <w:r w:rsidR="00AE3CB8" w:rsidRPr="0028251D">
          <w:rPr>
            <w:rStyle w:val="a5"/>
            <w:lang w:eastAsia="ru-RU"/>
          </w:rPr>
          <w:t>https://commim.spb.ru/CityInventoryWeb</w:t>
        </w:r>
      </w:hyperlink>
    </w:p>
    <w:p w:rsidR="00AE3CB8" w:rsidRDefault="00AE3CB8" w:rsidP="00AE3CB8">
      <w:pPr>
        <w:rPr>
          <w:lang w:eastAsia="ru-RU"/>
        </w:rPr>
      </w:pPr>
      <w:r w:rsidRPr="002C6F17">
        <w:rPr>
          <w:lang w:eastAsia="ru-RU"/>
        </w:rPr>
        <w:t xml:space="preserve">После нажатия клавиши </w:t>
      </w:r>
      <w:r>
        <w:rPr>
          <w:lang w:val="en-US" w:eastAsia="ru-RU"/>
        </w:rPr>
        <w:t>Enter</w:t>
      </w:r>
      <w:r w:rsidRPr="002C6F17">
        <w:rPr>
          <w:lang w:eastAsia="ru-RU"/>
        </w:rPr>
        <w:t xml:space="preserve"> </w:t>
      </w:r>
      <w:r>
        <w:rPr>
          <w:lang w:eastAsia="ru-RU"/>
        </w:rPr>
        <w:t xml:space="preserve">на клавиатуре пользователь переходит к заглавной странице программного комплекса «Имущество Санкт-Петербурга». Скриншот данной страницы </w:t>
      </w:r>
      <w:proofErr w:type="gramStart"/>
      <w:r>
        <w:rPr>
          <w:lang w:eastAsia="ru-RU"/>
        </w:rPr>
        <w:t>приведен</w:t>
      </w:r>
      <w:proofErr w:type="gramEnd"/>
      <w:r>
        <w:rPr>
          <w:lang w:eastAsia="ru-RU"/>
        </w:rPr>
        <w:t xml:space="preserve"> на рисунке ниже.</w:t>
      </w:r>
    </w:p>
    <w:p w:rsidR="00AE3CB8" w:rsidRDefault="00AE3CB8" w:rsidP="006638C5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69000" cy="3357563"/>
            <wp:effectExtent l="19050" t="0" r="0" b="0"/>
            <wp:docPr id="2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073" cy="3359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3CB8">
        <w:rPr>
          <w:noProof/>
          <w:lang w:eastAsia="ru-RU"/>
        </w:rPr>
        <w:t xml:space="preserve"> </w:t>
      </w:r>
      <w:r w:rsidR="006638C5">
        <w:rPr>
          <w:noProof/>
          <w:lang w:eastAsia="ru-RU"/>
        </w:rPr>
        <w:tab/>
      </w:r>
      <w:r>
        <w:rPr>
          <w:lang w:eastAsia="ru-RU"/>
        </w:rPr>
        <w:t>На данной странице приведена основная информация по программному комплексу «Имущество Санкт-Петербурга»</w:t>
      </w:r>
      <w:r w:rsidR="007E1236">
        <w:rPr>
          <w:lang w:eastAsia="ru-RU"/>
        </w:rPr>
        <w:t xml:space="preserve"> (дале</w:t>
      </w:r>
      <w:proofErr w:type="gramStart"/>
      <w:r w:rsidR="007E1236">
        <w:rPr>
          <w:lang w:eastAsia="ru-RU"/>
        </w:rPr>
        <w:t>е-</w:t>
      </w:r>
      <w:proofErr w:type="gramEnd"/>
      <w:r w:rsidR="007E1236">
        <w:rPr>
          <w:lang w:eastAsia="ru-RU"/>
        </w:rPr>
        <w:t xml:space="preserve"> </w:t>
      </w:r>
      <w:proofErr w:type="spellStart"/>
      <w:r w:rsidR="007E1236">
        <w:rPr>
          <w:lang w:eastAsia="ru-RU"/>
        </w:rPr>
        <w:t>ПКИСПб</w:t>
      </w:r>
      <w:proofErr w:type="spellEnd"/>
      <w:r w:rsidR="007E1236">
        <w:rPr>
          <w:lang w:eastAsia="ru-RU"/>
        </w:rPr>
        <w:t>)</w:t>
      </w:r>
      <w:r>
        <w:rPr>
          <w:lang w:eastAsia="ru-RU"/>
        </w:rPr>
        <w:t xml:space="preserve">, а также информация для получения доступа к </w:t>
      </w:r>
      <w:proofErr w:type="spellStart"/>
      <w:r>
        <w:rPr>
          <w:lang w:eastAsia="ru-RU"/>
        </w:rPr>
        <w:t>ПКИСПб</w:t>
      </w:r>
      <w:proofErr w:type="spellEnd"/>
      <w:r>
        <w:rPr>
          <w:lang w:eastAsia="ru-RU"/>
        </w:rPr>
        <w:t>. По нажатию любой из зеленых кнопок («Войти» на панели управления, расположенной в верхней части страницы и «Авторизация в системе», пункт «Доступ»), пользователь переходит к странице авторизации (входа в систему).</w:t>
      </w:r>
    </w:p>
    <w:p w:rsidR="00AE3CB8" w:rsidRDefault="00AE3CB8" w:rsidP="00AE3CB8">
      <w:pPr>
        <w:rPr>
          <w:lang w:eastAsia="ru-RU"/>
        </w:rPr>
      </w:pPr>
      <w:r>
        <w:rPr>
          <w:lang w:eastAsia="ru-RU"/>
        </w:rPr>
        <w:t>Здесь в соответствующие поля вводятся имя пользователя</w:t>
      </w:r>
      <w:r w:rsidR="007E1236">
        <w:rPr>
          <w:lang w:eastAsia="ru-RU"/>
        </w:rPr>
        <w:t xml:space="preserve"> (формата </w:t>
      </w:r>
      <w:r w:rsidR="007E1236">
        <w:rPr>
          <w:lang w:val="en-US" w:eastAsia="ru-RU"/>
        </w:rPr>
        <w:t>s</w:t>
      </w:r>
      <w:r w:rsidR="007E1236" w:rsidRPr="007E1236">
        <w:rPr>
          <w:lang w:eastAsia="ru-RU"/>
        </w:rPr>
        <w:t>&lt;</w:t>
      </w:r>
      <w:r w:rsidR="007E1236">
        <w:rPr>
          <w:lang w:eastAsia="ru-RU"/>
        </w:rPr>
        <w:t>ИНН организации</w:t>
      </w:r>
      <w:r w:rsidR="007E1236" w:rsidRPr="007E1236">
        <w:rPr>
          <w:lang w:eastAsia="ru-RU"/>
        </w:rPr>
        <w:t>&gt;</w:t>
      </w:r>
      <w:r w:rsidR="007E1236">
        <w:rPr>
          <w:lang w:eastAsia="ru-RU"/>
        </w:rPr>
        <w:t xml:space="preserve">) </w:t>
      </w:r>
      <w:r>
        <w:rPr>
          <w:lang w:eastAsia="ru-RU"/>
        </w:rPr>
        <w:t xml:space="preserve">и пароль для работы в </w:t>
      </w:r>
      <w:proofErr w:type="spellStart"/>
      <w:r>
        <w:rPr>
          <w:lang w:eastAsia="ru-RU"/>
        </w:rPr>
        <w:t>ПКИСПб</w:t>
      </w:r>
      <w:proofErr w:type="spellEnd"/>
      <w:r>
        <w:rPr>
          <w:lang w:eastAsia="ru-RU"/>
        </w:rPr>
        <w:t xml:space="preserve">. </w:t>
      </w:r>
      <w:r>
        <w:t xml:space="preserve">После ввода правильных логина и пароля и нажатия кнопки «Войти», расположенной ниже полей для ввода, пользователь переходит к работе с </w:t>
      </w:r>
      <w:proofErr w:type="spellStart"/>
      <w:r>
        <w:rPr>
          <w:lang w:eastAsia="ru-RU"/>
        </w:rPr>
        <w:t>ПКИСПб</w:t>
      </w:r>
      <w:proofErr w:type="spellEnd"/>
      <w:r>
        <w:rPr>
          <w:lang w:eastAsia="ru-RU"/>
        </w:rPr>
        <w:t>. При вводе некорректных значений пользователь увидит сообщение об ошибке. Также существует возможность запомнить пользователя, поставив галочку в соответствующее поле.</w:t>
      </w:r>
    </w:p>
    <w:p w:rsidR="00AE3CB8" w:rsidRDefault="00AE3CB8" w:rsidP="00AE3CB8">
      <w:pPr>
        <w:rPr>
          <w:lang w:eastAsia="ru-RU"/>
        </w:rPr>
      </w:pPr>
      <w:r>
        <w:rPr>
          <w:lang w:eastAsia="ru-RU"/>
        </w:rPr>
        <w:t>Пример страницы авторизации показан на рисунке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2"/>
        <w:numPr>
          <w:ilvl w:val="1"/>
          <w:numId w:val="28"/>
        </w:numPr>
      </w:pPr>
      <w:r>
        <w:t xml:space="preserve">Начало работы с </w:t>
      </w:r>
      <w:proofErr w:type="spellStart"/>
      <w:r>
        <w:t>ПКИСПб</w:t>
      </w:r>
      <w:proofErr w:type="spellEnd"/>
    </w:p>
    <w:p w:rsidR="00AE3CB8" w:rsidRDefault="00AE3CB8" w:rsidP="00AE3CB8">
      <w:r>
        <w:t xml:space="preserve">После успешной авторизации пользователь попадает на домашнюю страницу </w:t>
      </w:r>
      <w:proofErr w:type="spellStart"/>
      <w:r>
        <w:t>ПКИСПб</w:t>
      </w:r>
      <w:proofErr w:type="spellEnd"/>
      <w:r>
        <w:t xml:space="preserve">. </w:t>
      </w:r>
    </w:p>
    <w:p w:rsidR="00AE3CB8" w:rsidRPr="00F15F5E" w:rsidRDefault="00AE3CB8" w:rsidP="00AE3CB8">
      <w:pPr>
        <w:ind w:firstLine="0"/>
        <w:rPr>
          <w:lang w:eastAsia="ru-RU"/>
        </w:rPr>
      </w:pPr>
      <w:r>
        <w:t xml:space="preserve">На данной странице расположены кнопки для перехода к настройкам учетной записи и к реестру организаций. Ниже </w:t>
      </w:r>
      <w:r>
        <w:rPr>
          <w:lang w:eastAsia="ru-RU"/>
        </w:rPr>
        <w:t>приведена основная информация по назначению программного комплекса, доступу к нему и техническому сопровождению. Также приведены методические материалы и ссылки на соответствующие файлы/страницы.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ind w:firstLine="0"/>
      </w:pPr>
      <w:r>
        <w:lastRenderedPageBreak/>
        <w:tab/>
        <w:t>Для доступа к базе данных пользователю необходимо нажать на кнопку панели управления «Выбрать организацию» либо на кнопку «Реестр организаций»</w:t>
      </w:r>
      <w:r w:rsidR="007E1236">
        <w:t xml:space="preserve"> (режим доступен для работы представителей исполнительных органов государственной</w:t>
      </w:r>
      <w:proofErr w:type="gramStart"/>
      <w:r w:rsidR="007E1236">
        <w:t xml:space="preserve"> </w:t>
      </w:r>
      <w:r>
        <w:t>.</w:t>
      </w:r>
      <w:proofErr w:type="gramEnd"/>
      <w:r w:rsidR="007E1236">
        <w:t>власти для просмотра курируемых организаций).</w:t>
      </w:r>
    </w:p>
    <w:p w:rsidR="00AE3CB8" w:rsidRPr="000375D3" w:rsidRDefault="00AE3CB8" w:rsidP="00970569">
      <w:pPr>
        <w:pStyle w:val="1"/>
        <w:numPr>
          <w:ilvl w:val="0"/>
          <w:numId w:val="27"/>
        </w:numPr>
        <w:rPr>
          <w:noProof/>
          <w:lang w:eastAsia="ru-RU"/>
        </w:rPr>
      </w:pPr>
      <w:r>
        <w:t>Общая характеристика</w:t>
      </w:r>
    </w:p>
    <w:p w:rsidR="00AE3CB8" w:rsidRPr="00D71100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После авторизации пользователя в системе и входа на главную страницу, слева будет отображаться панель с основными функциями, доступными пользователю. На </w:t>
      </w:r>
      <w:r w:rsidR="00BC13E8">
        <w:rPr>
          <w:rFonts w:cs="Times New Roman"/>
          <w:szCs w:val="24"/>
        </w:rPr>
        <w:t>рисунке,</w:t>
      </w:r>
      <w:r>
        <w:rPr>
          <w:rFonts w:cs="Times New Roman"/>
          <w:szCs w:val="24"/>
        </w:rPr>
        <w:t xml:space="preserve"> приведенном ниже</w:t>
      </w:r>
      <w:r w:rsidR="00BC13E8" w:rsidRPr="00BC13E8">
        <w:rPr>
          <w:rFonts w:cs="Times New Roman"/>
          <w:szCs w:val="24"/>
        </w:rPr>
        <w:t>,</w:t>
      </w:r>
      <w:r>
        <w:rPr>
          <w:rFonts w:cs="Times New Roman"/>
          <w:szCs w:val="24"/>
        </w:rPr>
        <w:t xml:space="preserve"> показана часть панели с вкладками общей характеристики и состава.</w:t>
      </w:r>
    </w:p>
    <w:p w:rsidR="00AE3CB8" w:rsidRDefault="00AE3CB8" w:rsidP="00AE3CB8">
      <w:pPr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409809" cy="3838575"/>
            <wp:effectExtent l="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9809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3E8" w:rsidRPr="00D71100" w:rsidRDefault="00BC13E8" w:rsidP="00BC13E8">
      <w:pPr>
        <w:pStyle w:val="aa"/>
        <w:ind w:left="1069" w:firstLine="0"/>
      </w:pPr>
      <w:r>
        <w:t>Так будет выглядеть панель, для организаций, зарегистрированных в системе.</w:t>
      </w:r>
    </w:p>
    <w:p w:rsidR="00AE3CB8" w:rsidRPr="00E145BD" w:rsidRDefault="00AE3CB8" w:rsidP="00970569">
      <w:pPr>
        <w:pStyle w:val="2"/>
        <w:numPr>
          <w:ilvl w:val="1"/>
          <w:numId w:val="27"/>
        </w:numPr>
      </w:pPr>
      <w:r>
        <w:t>Реквизиты</w:t>
      </w:r>
    </w:p>
    <w:p w:rsidR="00AE3CB8" w:rsidRPr="00E145BD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реквизитов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Реквизиты</w:t>
      </w:r>
      <w:r w:rsidRPr="00E145BD">
        <w:rPr>
          <w:rFonts w:cs="Times New Roman"/>
          <w:szCs w:val="24"/>
        </w:rPr>
        <w:t xml:space="preserve">», при этом произойдет переход к странице приведенной ниже. </w:t>
      </w: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28810"/>
            <wp:effectExtent l="0" t="0" r="3175" b="0"/>
            <wp:docPr id="3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Pr="00E145BD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о </w:t>
      </w:r>
      <w:r>
        <w:rPr>
          <w:rFonts w:cs="Times New Roman"/>
          <w:szCs w:val="24"/>
        </w:rPr>
        <w:t>реквизитах организации.</w:t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изменения информации по </w:t>
      </w:r>
      <w:r>
        <w:rPr>
          <w:rFonts w:cs="Times New Roman"/>
          <w:szCs w:val="24"/>
        </w:rPr>
        <w:t xml:space="preserve">реквизитам </w:t>
      </w:r>
      <w:r w:rsidRPr="00E145BD">
        <w:rPr>
          <w:rFonts w:cs="Times New Roman"/>
          <w:szCs w:val="24"/>
        </w:rPr>
        <w:t>необходимо нажать на кнопку «Изменить»</w:t>
      </w:r>
      <w:r>
        <w:rPr>
          <w:rFonts w:cs="Times New Roman"/>
          <w:szCs w:val="24"/>
        </w:rPr>
        <w:t>, находящуюся справа от заголовка</w:t>
      </w:r>
      <w:r w:rsidRPr="00E145BD">
        <w:rPr>
          <w:rFonts w:cs="Times New Roman"/>
          <w:szCs w:val="24"/>
        </w:rPr>
        <w:t xml:space="preserve">. При этом произойдет переход к странице редактирования информации </w:t>
      </w:r>
      <w:r>
        <w:rPr>
          <w:rFonts w:cs="Times New Roman"/>
          <w:szCs w:val="24"/>
        </w:rPr>
        <w:t>реквизитов</w:t>
      </w:r>
      <w:r w:rsidRPr="00E145BD">
        <w:rPr>
          <w:rFonts w:cs="Times New Roman"/>
          <w:szCs w:val="24"/>
        </w:rPr>
        <w:t>. Красным цветом будут подсвечиваться строки, с неверно указанной информацией, или информацией, требующей обязательного заполнения.</w:t>
      </w: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36466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Полное 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Краткое 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ИНН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ОГРН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ОКПО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ОКТМО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ОКОГУ,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ОКВЭД (основной)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ОКФС,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ОКОПФ, из выпадающего списка</w:t>
      </w:r>
    </w:p>
    <w:p w:rsidR="00AE3CB8" w:rsidRPr="00956870" w:rsidRDefault="00AE3CB8" w:rsidP="00AE3CB8">
      <w:pPr>
        <w:rPr>
          <w:rFonts w:cs="Times New Roman"/>
          <w:szCs w:val="24"/>
        </w:rPr>
      </w:pP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399662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9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560348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Юридический адрес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Фактический адрес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 xml:space="preserve">Почтовый индекс                                     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 xml:space="preserve">Регион, из выпадающего списка 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lastRenderedPageBreak/>
        <w:t>Район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Город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 xml:space="preserve">Внутригородской район 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Населенный пункт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Улица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Дом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Корпус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Литер.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Пом.</w:t>
      </w:r>
    </w:p>
    <w:p w:rsidR="00AE3CB8" w:rsidRPr="006018D4" w:rsidRDefault="00AE3CB8" w:rsidP="00970569">
      <w:pPr>
        <w:pStyle w:val="aa"/>
        <w:numPr>
          <w:ilvl w:val="1"/>
          <w:numId w:val="2"/>
        </w:numPr>
        <w:ind w:left="1069"/>
      </w:pPr>
      <w:r>
        <w:t xml:space="preserve">Уточнение адреса            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Телефон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Телефон 2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Телефон 3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Факс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Электронная почта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Цели участия города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Реестродержатель,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Документ организации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Дополнительная информация</w:t>
      </w:r>
    </w:p>
    <w:p w:rsidR="00AE3CB8" w:rsidRPr="00E145BD" w:rsidRDefault="00AE3CB8" w:rsidP="00970569">
      <w:pPr>
        <w:pStyle w:val="2"/>
        <w:numPr>
          <w:ilvl w:val="1"/>
          <w:numId w:val="27"/>
        </w:numPr>
      </w:pPr>
      <w:r w:rsidRPr="00AE3CB8">
        <w:t>Устав</w:t>
      </w:r>
    </w:p>
    <w:p w:rsidR="00AE3CB8" w:rsidRPr="00E145BD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устава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Устав</w:t>
      </w:r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Pr="00E145BD" w:rsidRDefault="00AE3CB8" w:rsidP="00AE3CB8">
      <w:pPr>
        <w:keepNext/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549312"/>
            <wp:effectExtent l="0" t="0" r="317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4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об </w:t>
      </w:r>
      <w:r>
        <w:rPr>
          <w:rFonts w:cs="Times New Roman"/>
          <w:szCs w:val="24"/>
        </w:rPr>
        <w:t>уставе организации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Нажатием кнопки «Новая запись», осуществится переход к ниже приведенной странице.</w:t>
      </w:r>
    </w:p>
    <w:p w:rsidR="007E1236" w:rsidRDefault="007E1236" w:rsidP="00AE3CB8">
      <w:pPr>
        <w:rPr>
          <w:rFonts w:cs="Times New Roman"/>
          <w:szCs w:val="24"/>
        </w:rPr>
      </w:pPr>
      <w:r>
        <w:rPr>
          <w:color w:val="000001"/>
        </w:rPr>
        <w:t>В форму необходимо добавить сведения обо всех зарегистрированных изменениях Устава Организации с момента утверждения первой его редакции (устав, внесение изменений, новая редакция).</w:t>
      </w: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5124988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Одобрен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одобрения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Номер регулирующего акта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Регулирующий акт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Согласован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согласования,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Зарегистрирован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Устав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регистрации,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Соответствует примерной форме</w:t>
      </w:r>
    </w:p>
    <w:p w:rsidR="00AE3CB8" w:rsidRDefault="00AE3CB8" w:rsidP="00AE3CB8">
      <w:pPr>
        <w:rPr>
          <w:rFonts w:cs="Times New Roman"/>
          <w:szCs w:val="24"/>
        </w:rPr>
      </w:pPr>
    </w:p>
    <w:p w:rsidR="00AE3CB8" w:rsidRDefault="00AE3CB8" w:rsidP="00970569">
      <w:pPr>
        <w:pStyle w:val="2"/>
        <w:numPr>
          <w:ilvl w:val="1"/>
          <w:numId w:val="27"/>
        </w:numPr>
      </w:pPr>
      <w:proofErr w:type="gramStart"/>
      <w:r>
        <w:t>Уставной фонд</w:t>
      </w:r>
      <w:proofErr w:type="gramEnd"/>
    </w:p>
    <w:p w:rsidR="007E1236" w:rsidRDefault="007E1236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Форма заполня</w:t>
      </w:r>
      <w:r w:rsidR="007E5437">
        <w:rPr>
          <w:rFonts w:cs="Times New Roman"/>
          <w:szCs w:val="24"/>
        </w:rPr>
        <w:t>тся</w:t>
      </w:r>
      <w:r>
        <w:rPr>
          <w:rFonts w:cs="Times New Roman"/>
          <w:szCs w:val="24"/>
        </w:rPr>
        <w:t xml:space="preserve"> государственными унитарными предприятиями. </w:t>
      </w:r>
    </w:p>
    <w:p w:rsidR="00AE3CB8" w:rsidRPr="00E145BD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уставного фонда </w:t>
      </w:r>
      <w:r w:rsidRPr="00E145BD">
        <w:rPr>
          <w:rFonts w:cs="Times New Roman"/>
          <w:szCs w:val="24"/>
        </w:rPr>
        <w:t>необходимо нажать на вкладку «</w:t>
      </w:r>
      <w:proofErr w:type="gramStart"/>
      <w:r>
        <w:rPr>
          <w:rFonts w:cs="Times New Roman"/>
          <w:szCs w:val="24"/>
        </w:rPr>
        <w:t>Уставной фонд</w:t>
      </w:r>
      <w:proofErr w:type="gramEnd"/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646184"/>
            <wp:effectExtent l="0" t="0" r="3175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об </w:t>
      </w:r>
      <w:r>
        <w:rPr>
          <w:rFonts w:cs="Times New Roman"/>
          <w:szCs w:val="24"/>
        </w:rPr>
        <w:t xml:space="preserve">уставном </w:t>
      </w:r>
      <w:r w:rsidR="007E1236">
        <w:rPr>
          <w:rFonts w:cs="Times New Roman"/>
          <w:szCs w:val="24"/>
        </w:rPr>
        <w:t>фонде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Default="00AE3CB8" w:rsidP="00AE3CB8"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105400" cy="4396682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05632" cy="4396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Начало периода,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Окончание периода,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Размер капитала, руб.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Общее количество долей (акций), шт.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Проценты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Стоимость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Количество долей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Документ-основание (описание)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Документ-основание</w:t>
      </w:r>
    </w:p>
    <w:p w:rsidR="00AE3CB8" w:rsidRDefault="00AE3CB8" w:rsidP="00970569">
      <w:pPr>
        <w:pStyle w:val="2"/>
        <w:numPr>
          <w:ilvl w:val="1"/>
          <w:numId w:val="27"/>
        </w:numPr>
      </w:pPr>
      <w:r w:rsidRPr="00AE3CB8">
        <w:t>Филиалы</w:t>
      </w:r>
    </w:p>
    <w:p w:rsidR="00AE3CB8" w:rsidRPr="00E145BD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>информации о филиалах</w:t>
      </w:r>
      <w:r w:rsidR="007E5437">
        <w:rPr>
          <w:rFonts w:cs="Times New Roman"/>
          <w:szCs w:val="24"/>
        </w:rPr>
        <w:t xml:space="preserve"> (при их наличии)</w:t>
      </w:r>
      <w:r>
        <w:rPr>
          <w:rFonts w:cs="Times New Roman"/>
          <w:szCs w:val="24"/>
        </w:rPr>
        <w:t xml:space="preserve">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Филиалы</w:t>
      </w:r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60020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 филиалах организации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AE3CB8"/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4720336"/>
            <wp:effectExtent l="0" t="0" r="317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lastRenderedPageBreak/>
        <w:t>Адрес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открытия,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закрытия,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Фамилия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Имя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Отчество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Телефон</w:t>
      </w:r>
    </w:p>
    <w:p w:rsidR="00AE3CB8" w:rsidRDefault="00AE3CB8" w:rsidP="00970569">
      <w:pPr>
        <w:pStyle w:val="2"/>
        <w:numPr>
          <w:ilvl w:val="1"/>
          <w:numId w:val="27"/>
        </w:numPr>
      </w:pPr>
      <w:r w:rsidRPr="00AE3CB8">
        <w:t>Юридические</w:t>
      </w:r>
      <w:r>
        <w:t xml:space="preserve"> лица</w:t>
      </w:r>
    </w:p>
    <w:p w:rsidR="00AE3CB8" w:rsidRPr="00854588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>информации об юридических лицах</w:t>
      </w:r>
      <w:r w:rsidR="007E5437">
        <w:rPr>
          <w:rFonts w:cs="Times New Roman"/>
          <w:szCs w:val="24"/>
        </w:rPr>
        <w:t xml:space="preserve">, </w:t>
      </w:r>
      <w:r w:rsidR="007E5437">
        <w:rPr>
          <w:color w:val="000001"/>
        </w:rPr>
        <w:t>лица, участником которых является государственная организация,</w:t>
      </w:r>
      <w:r>
        <w:rPr>
          <w:rFonts w:cs="Times New Roman"/>
          <w:szCs w:val="24"/>
        </w:rPr>
        <w:t xml:space="preserve">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Юридические лица</w:t>
      </w:r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608784"/>
            <wp:effectExtent l="0" t="0" r="317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об юридических лицах, которыми полностью или частично владеет организация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Default="00AE3CB8" w:rsidP="00AE3CB8"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028730"/>
            <wp:effectExtent l="0" t="0" r="3175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2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Организационно-правовая форма,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Адрес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Строковый адрес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Процент владения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Начало периода владения,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Окончание периода владения, из выпадающего списка</w:t>
      </w:r>
    </w:p>
    <w:p w:rsidR="00AE3CB8" w:rsidRPr="00C156F5" w:rsidRDefault="00AE3CB8" w:rsidP="00970569">
      <w:pPr>
        <w:pStyle w:val="aa"/>
        <w:numPr>
          <w:ilvl w:val="0"/>
          <w:numId w:val="11"/>
        </w:numPr>
      </w:pPr>
      <w:r>
        <w:t>ОКВЭД, из выпадающего списка</w:t>
      </w:r>
    </w:p>
    <w:p w:rsidR="00AE3CB8" w:rsidRDefault="00AE3CB8" w:rsidP="00970569">
      <w:pPr>
        <w:pStyle w:val="2"/>
        <w:numPr>
          <w:ilvl w:val="2"/>
          <w:numId w:val="29"/>
        </w:numPr>
      </w:pPr>
      <w:r w:rsidRPr="00AE3CB8">
        <w:t>Участники</w:t>
      </w:r>
    </w:p>
    <w:p w:rsidR="00AE3CB8" w:rsidRPr="00854588" w:rsidRDefault="00BC13E8" w:rsidP="00AE3CB8">
      <w:pPr>
        <w:rPr>
          <w:rFonts w:cs="Times New Roman"/>
          <w:b/>
          <w:szCs w:val="24"/>
        </w:rPr>
      </w:pPr>
      <w:r w:rsidRPr="00BC13E8">
        <w:rPr>
          <w:rFonts w:cs="Times New Roman"/>
          <w:szCs w:val="24"/>
        </w:rPr>
        <w:t xml:space="preserve">Для акционерных обществ доступна страница просмотра информации об участниках. </w:t>
      </w:r>
      <w:r w:rsidR="00AE3CB8" w:rsidRPr="00E145BD">
        <w:rPr>
          <w:rFonts w:cs="Times New Roman"/>
          <w:szCs w:val="24"/>
        </w:rPr>
        <w:t xml:space="preserve">Для просмотра </w:t>
      </w:r>
      <w:r w:rsidR="00AE3CB8">
        <w:rPr>
          <w:rFonts w:cs="Times New Roman"/>
          <w:szCs w:val="24"/>
        </w:rPr>
        <w:t xml:space="preserve">информации об участниках </w:t>
      </w:r>
      <w:r w:rsidR="00AE3CB8" w:rsidRPr="00E145BD">
        <w:rPr>
          <w:rFonts w:cs="Times New Roman"/>
          <w:szCs w:val="24"/>
        </w:rPr>
        <w:t>необходимо нажать на вкладку «</w:t>
      </w:r>
      <w:r w:rsidR="00AE3CB8">
        <w:rPr>
          <w:rFonts w:cs="Times New Roman"/>
          <w:szCs w:val="24"/>
        </w:rPr>
        <w:t>Участники</w:t>
      </w:r>
      <w:r w:rsidR="00AE3CB8"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1853432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5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 миноритарных владельцах (с долей менее 5%)</w:t>
      </w:r>
      <w:r w:rsidRPr="00E145BD">
        <w:rPr>
          <w:rFonts w:cs="Times New Roman"/>
          <w:szCs w:val="24"/>
        </w:rPr>
        <w:t xml:space="preserve">. </w:t>
      </w:r>
    </w:p>
    <w:p w:rsidR="00AE3CB8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«Изменить»,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1863242"/>
            <wp:effectExtent l="0" t="0" r="3175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Число юридических лиц</w:t>
      </w:r>
    </w:p>
    <w:p w:rsidR="00AE3CB8" w:rsidRPr="00C156F5" w:rsidRDefault="00AE3CB8" w:rsidP="00970569">
      <w:pPr>
        <w:pStyle w:val="aa"/>
        <w:numPr>
          <w:ilvl w:val="0"/>
          <w:numId w:val="11"/>
        </w:numPr>
      </w:pPr>
      <w:r>
        <w:t>Число физических лиц</w:t>
      </w:r>
    </w:p>
    <w:p w:rsidR="00AE3CB8" w:rsidRDefault="00AE3CB8" w:rsidP="00970569">
      <w:pPr>
        <w:pStyle w:val="2"/>
        <w:numPr>
          <w:ilvl w:val="2"/>
          <w:numId w:val="29"/>
        </w:numPr>
      </w:pPr>
      <w:r>
        <w:t>Участники с долей более 5%</w:t>
      </w:r>
    </w:p>
    <w:p w:rsidR="00AE3CB8" w:rsidRPr="00854588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информации о крупных участниках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Участники с долей более 5%</w:t>
      </w:r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1897576"/>
            <wp:effectExtent l="0" t="0" r="3175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 крупных владельцах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Нажатием кнопки «Новая запись»,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53398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Физическое лицо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Организационно-правовая форма,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Процент акций (долей)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Процент привилегированных акций (долей)</w:t>
      </w:r>
    </w:p>
    <w:p w:rsidR="00AE3CB8" w:rsidRPr="00684556" w:rsidRDefault="00AE3CB8" w:rsidP="00970569">
      <w:pPr>
        <w:pStyle w:val="2"/>
        <w:numPr>
          <w:ilvl w:val="1"/>
          <w:numId w:val="29"/>
        </w:numPr>
      </w:pPr>
      <w:r w:rsidRPr="00684556">
        <w:t xml:space="preserve">Держатель </w:t>
      </w:r>
      <w:r w:rsidRPr="00AE3CB8">
        <w:t>реестра</w:t>
      </w:r>
    </w:p>
    <w:p w:rsidR="00AE3CB8" w:rsidRPr="008D489C" w:rsidRDefault="00BC13E8" w:rsidP="00AE3CB8">
      <w:pPr>
        <w:rPr>
          <w:rFonts w:cs="Times New Roman"/>
          <w:b/>
          <w:szCs w:val="24"/>
        </w:rPr>
      </w:pPr>
      <w:r w:rsidRPr="00E145BD">
        <w:t xml:space="preserve">Для просмотра </w:t>
      </w:r>
      <w:r>
        <w:t xml:space="preserve">информации о держателе реестра (для акционерных обществ) </w:t>
      </w:r>
      <w:r w:rsidRPr="00E145BD">
        <w:t>необходимо нажать на вкладку «</w:t>
      </w:r>
      <w:r>
        <w:t>Держатель реестра»</w:t>
      </w:r>
      <w:r w:rsidRPr="00E145BD">
        <w:t>.</w:t>
      </w:r>
      <w:r w:rsidRPr="00BC13E8">
        <w:t xml:space="preserve"> </w:t>
      </w:r>
      <w:r>
        <w:t>При этом осуществится переход на страницу создания новой записи при отсутствии записей</w:t>
      </w:r>
      <w:r w:rsidR="00AE3CB8" w:rsidRPr="00E145BD">
        <w:rPr>
          <w:rFonts w:cs="Times New Roman"/>
          <w:szCs w:val="24"/>
        </w:rPr>
        <w:t xml:space="preserve">. 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468995"/>
            <wp:effectExtent l="0" t="0" r="3175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Организационно-правовая форма,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lastRenderedPageBreak/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ИНН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ОКПО</w:t>
      </w:r>
    </w:p>
    <w:p w:rsidR="00AE3CB8" w:rsidRPr="0096340F" w:rsidRDefault="00AE3CB8" w:rsidP="00970569">
      <w:pPr>
        <w:pStyle w:val="aa"/>
        <w:numPr>
          <w:ilvl w:val="0"/>
          <w:numId w:val="11"/>
        </w:numPr>
      </w:pPr>
      <w:r>
        <w:t>Адрес</w:t>
      </w:r>
    </w:p>
    <w:p w:rsidR="00AE3CB8" w:rsidRDefault="00AE3CB8" w:rsidP="00970569">
      <w:pPr>
        <w:pStyle w:val="2"/>
        <w:numPr>
          <w:ilvl w:val="1"/>
          <w:numId w:val="29"/>
        </w:numPr>
      </w:pPr>
      <w:r w:rsidRPr="00AE3CB8">
        <w:t>Аудитор</w:t>
      </w:r>
    </w:p>
    <w:p w:rsidR="00AE3CB8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>информации об аудиторе</w:t>
      </w:r>
      <w:r w:rsidR="00BC13E8" w:rsidRPr="00BC13E8">
        <w:rPr>
          <w:rFonts w:cs="Times New Roman"/>
          <w:szCs w:val="24"/>
        </w:rPr>
        <w:t xml:space="preserve">, </w:t>
      </w:r>
      <w:r w:rsidR="00BC13E8">
        <w:t>внесенной в систему,</w:t>
      </w:r>
      <w:r>
        <w:rPr>
          <w:rFonts w:cs="Times New Roman"/>
          <w:szCs w:val="24"/>
        </w:rPr>
        <w:t xml:space="preserve"> 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Аудитор»</w:t>
      </w:r>
      <w:r w:rsidRPr="00E145BD">
        <w:rPr>
          <w:rFonts w:cs="Times New Roman"/>
          <w:szCs w:val="24"/>
        </w:rPr>
        <w:t>.</w:t>
      </w:r>
    </w:p>
    <w:p w:rsidR="00AE3CB8" w:rsidRDefault="00AE3CB8" w:rsidP="00C9705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1919035"/>
            <wp:effectExtent l="0" t="0" r="3175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1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об аудиторе</w:t>
      </w:r>
      <w:r w:rsidRPr="00E145BD">
        <w:rPr>
          <w:rFonts w:cs="Times New Roman"/>
          <w:szCs w:val="24"/>
        </w:rPr>
        <w:t>. Здесь, как и на всех остальных страницах, до</w:t>
      </w:r>
      <w:r>
        <w:rPr>
          <w:rFonts w:cs="Times New Roman"/>
          <w:szCs w:val="24"/>
        </w:rPr>
        <w:t>ступна фильтрация и сортировка.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C9705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568302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Организационно-правовая форма,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lastRenderedPageBreak/>
        <w:t>ИНН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ОКПО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Адрес</w:t>
      </w:r>
    </w:p>
    <w:p w:rsidR="00AE3CB8" w:rsidRPr="00BC13E8" w:rsidRDefault="00AE3CB8" w:rsidP="00BC13E8">
      <w:pPr>
        <w:pStyle w:val="aa"/>
        <w:numPr>
          <w:ilvl w:val="0"/>
          <w:numId w:val="11"/>
        </w:numPr>
      </w:pPr>
      <w:r>
        <w:t>Результат аудита</w:t>
      </w:r>
    </w:p>
    <w:p w:rsidR="00BC13E8" w:rsidRPr="00BC13E8" w:rsidRDefault="00BC13E8" w:rsidP="00BC13E8">
      <w:r>
        <w:t>При проведении нескольких аудиторских проверок или при привлечении нескольких аудиторов для проведения проверки в данной закладке следует внести несколько записей.</w:t>
      </w:r>
    </w:p>
    <w:p w:rsidR="00AE3CB8" w:rsidRPr="000375D3" w:rsidRDefault="00AE3CB8" w:rsidP="00970569">
      <w:pPr>
        <w:pStyle w:val="1"/>
        <w:numPr>
          <w:ilvl w:val="0"/>
          <w:numId w:val="29"/>
        </w:numPr>
        <w:rPr>
          <w:noProof/>
          <w:lang w:eastAsia="ru-RU"/>
        </w:rPr>
      </w:pPr>
      <w:r>
        <w:t>Состав и структура</w:t>
      </w:r>
    </w:p>
    <w:p w:rsidR="00AE3CB8" w:rsidRPr="00684556" w:rsidRDefault="00AE3CB8" w:rsidP="00970569">
      <w:pPr>
        <w:pStyle w:val="2"/>
        <w:numPr>
          <w:ilvl w:val="1"/>
          <w:numId w:val="30"/>
        </w:numPr>
      </w:pPr>
      <w:r w:rsidRPr="00684556">
        <w:t>Административно-</w:t>
      </w:r>
      <w:r w:rsidRPr="00C9705F">
        <w:t>управленческий</w:t>
      </w:r>
      <w:r w:rsidRPr="00684556">
        <w:t xml:space="preserve"> состав</w:t>
      </w:r>
    </w:p>
    <w:p w:rsidR="00AE3CB8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информации об административно-управленческом составе 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Административно-управленческий состав»</w:t>
      </w:r>
      <w:r w:rsidRPr="00E145BD">
        <w:rPr>
          <w:rFonts w:cs="Times New Roman"/>
          <w:szCs w:val="24"/>
        </w:rPr>
        <w:t>.</w:t>
      </w:r>
    </w:p>
    <w:p w:rsidR="00AE3CB8" w:rsidRPr="002F73C0" w:rsidRDefault="00AE3CB8" w:rsidP="00AE3CB8"/>
    <w:p w:rsidR="00AE3CB8" w:rsidRDefault="00AE3CB8" w:rsidP="00AE3CB8">
      <w:pPr>
        <w:rPr>
          <w:rFonts w:cs="Times New Roman"/>
          <w:szCs w:val="24"/>
        </w:rPr>
      </w:pPr>
    </w:p>
    <w:p w:rsidR="00AE3CB8" w:rsidRDefault="00AE3CB8" w:rsidP="00C9705F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465929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437" w:rsidRDefault="00AE3CB8" w:rsidP="007E5437">
      <w:pPr>
        <w:pStyle w:val="FORMATTEXT"/>
        <w:spacing w:line="360" w:lineRule="auto"/>
        <w:ind w:firstLine="568"/>
        <w:jc w:val="both"/>
        <w:rPr>
          <w:color w:val="000001"/>
        </w:rPr>
      </w:pPr>
      <w:r w:rsidRPr="00E145BD">
        <w:t xml:space="preserve">На данной странице отображается информация </w:t>
      </w:r>
      <w:r>
        <w:t>руководящем составе организации</w:t>
      </w:r>
      <w:r w:rsidRPr="00E145BD">
        <w:t xml:space="preserve">. </w:t>
      </w:r>
      <w:r w:rsidR="007E5437">
        <w:t>В</w:t>
      </w:r>
      <w:r w:rsidR="007E5437">
        <w:rPr>
          <w:color w:val="000001"/>
        </w:rPr>
        <w:t xml:space="preserve"> таблице информация приводится в историческом аспекте с момента создания Организации.</w:t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Здесь, как и на всех остальных страницах, до</w:t>
      </w:r>
      <w:r>
        <w:rPr>
          <w:rFonts w:cs="Times New Roman"/>
          <w:szCs w:val="24"/>
        </w:rPr>
        <w:t>ступна фильтрация и сортировка.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C9705F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833761"/>
            <wp:effectExtent l="0" t="0" r="3175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3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Фамилия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Имя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Отчество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рождения,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Образование,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Должность,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назначения,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Полный стаж работы</w:t>
      </w:r>
    </w:p>
    <w:p w:rsidR="00AE3CB8" w:rsidRPr="0096340F" w:rsidRDefault="00AE3CB8" w:rsidP="00970569">
      <w:pPr>
        <w:pStyle w:val="aa"/>
        <w:numPr>
          <w:ilvl w:val="0"/>
          <w:numId w:val="11"/>
        </w:numPr>
      </w:pPr>
      <w:r>
        <w:t>Стаж в организации</w:t>
      </w:r>
    </w:p>
    <w:p w:rsidR="00AE3CB8" w:rsidRDefault="00AE3CB8" w:rsidP="00970569">
      <w:pPr>
        <w:pStyle w:val="2"/>
        <w:numPr>
          <w:ilvl w:val="1"/>
          <w:numId w:val="30"/>
        </w:numPr>
      </w:pPr>
      <w:r>
        <w:t xml:space="preserve">Контракт с </w:t>
      </w:r>
      <w:r w:rsidRPr="00C9705F">
        <w:t>руководителем</w:t>
      </w:r>
    </w:p>
    <w:p w:rsidR="00AE3CB8" w:rsidRPr="00C0061C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информации о контракте с руководителем 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Контракт с руководителем»</w:t>
      </w:r>
      <w:r w:rsidRPr="00E145BD">
        <w:rPr>
          <w:rFonts w:cs="Times New Roman"/>
          <w:szCs w:val="24"/>
        </w:rPr>
        <w:t>.</w:t>
      </w:r>
    </w:p>
    <w:p w:rsidR="00AE3CB8" w:rsidRDefault="00AE3CB8" w:rsidP="00C9705F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1790895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 контракте с руководителем государственной организации</w:t>
      </w:r>
      <w:r w:rsidRPr="00E145BD">
        <w:rPr>
          <w:rFonts w:cs="Times New Roman"/>
          <w:szCs w:val="24"/>
        </w:rPr>
        <w:t>. Здесь, как и на всех остальных страницах, до</w:t>
      </w:r>
      <w:r>
        <w:rPr>
          <w:rFonts w:cs="Times New Roman"/>
          <w:szCs w:val="24"/>
        </w:rPr>
        <w:t>ступна фильтрация и сортировка.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C9705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5560910"/>
            <wp:effectExtent l="0" t="0" r="3175" b="190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6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Орган, заключивший контракт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lastRenderedPageBreak/>
        <w:t>Номер приказа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Дата приказа (из всплывающего окна календаря)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Приказ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Номер контракта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Дата контракта</w:t>
      </w:r>
      <w:r w:rsidRPr="00BC13E8">
        <w:t xml:space="preserve"> </w:t>
      </w:r>
      <w:r>
        <w:t>(из всплывающего окна</w:t>
      </w:r>
      <w:r w:rsidRPr="00BC13E8">
        <w:t xml:space="preserve"> </w:t>
      </w:r>
      <w:r>
        <w:t>календаря)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Бессрочный – если указано, что контракт бессрочный, дату окончания действия вводить не нужно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Дата окончания действий (из всплывающего окна</w:t>
      </w:r>
      <w:r w:rsidRPr="00BC13E8">
        <w:t xml:space="preserve"> </w:t>
      </w:r>
      <w:r>
        <w:t>календаря)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Соответствует примерной форме</w:t>
      </w:r>
    </w:p>
    <w:p w:rsidR="00BC13E8" w:rsidRPr="0096340F" w:rsidRDefault="00BC13E8" w:rsidP="00BC13E8">
      <w:pPr>
        <w:pStyle w:val="aa"/>
        <w:numPr>
          <w:ilvl w:val="0"/>
          <w:numId w:val="11"/>
        </w:numPr>
      </w:pPr>
      <w:r>
        <w:t>Контракт</w:t>
      </w:r>
    </w:p>
    <w:p w:rsidR="00AE3CB8" w:rsidRDefault="00AE3CB8">
      <w:pPr>
        <w:spacing w:after="200" w:line="276" w:lineRule="auto"/>
        <w:ind w:firstLine="0"/>
        <w:contextualSpacing w:val="0"/>
        <w:jc w:val="left"/>
        <w:rPr>
          <w:rFonts w:eastAsiaTheme="majorEastAsia" w:cstheme="majorBidi"/>
          <w:b/>
          <w:bCs/>
          <w:sz w:val="26"/>
          <w:szCs w:val="26"/>
        </w:rPr>
      </w:pPr>
      <w:r>
        <w:rPr>
          <w:rFonts w:eastAsiaTheme="majorEastAsia" w:cstheme="majorBidi"/>
          <w:b/>
          <w:bCs/>
          <w:sz w:val="26"/>
          <w:szCs w:val="26"/>
        </w:rPr>
        <w:br w:type="page"/>
      </w:r>
    </w:p>
    <w:p w:rsidR="00AE3CB8" w:rsidRDefault="00C9705F" w:rsidP="00970569">
      <w:pPr>
        <w:pStyle w:val="1"/>
        <w:numPr>
          <w:ilvl w:val="0"/>
          <w:numId w:val="30"/>
        </w:numPr>
      </w:pPr>
      <w:r w:rsidRPr="00C9705F">
        <w:lastRenderedPageBreak/>
        <w:t>Имущественный комплекс и землепользование</w:t>
      </w:r>
    </w:p>
    <w:p w:rsidR="00A32546" w:rsidRPr="00A32546" w:rsidRDefault="00A32546" w:rsidP="00970569">
      <w:pPr>
        <w:pStyle w:val="2"/>
        <w:numPr>
          <w:ilvl w:val="1"/>
          <w:numId w:val="30"/>
        </w:numPr>
        <w:rPr>
          <w:lang w:eastAsia="ru-RU"/>
        </w:rPr>
      </w:pPr>
      <w:r w:rsidRPr="00A32546">
        <w:rPr>
          <w:lang w:eastAsia="ru-RU"/>
        </w:rPr>
        <w:t xml:space="preserve">Недвижимое имущество на вещных правах/в фактическом </w:t>
      </w:r>
      <w:proofErr w:type="spellStart"/>
      <w:r w:rsidRPr="00A32546">
        <w:rPr>
          <w:lang w:eastAsia="ru-RU"/>
        </w:rPr>
        <w:t>беститульном</w:t>
      </w:r>
      <w:proofErr w:type="spellEnd"/>
      <w:r w:rsidRPr="00A32546">
        <w:rPr>
          <w:lang w:eastAsia="ru-RU"/>
        </w:rPr>
        <w:t xml:space="preserve"> владении</w:t>
      </w:r>
    </w:p>
    <w:p w:rsidR="00DD79DB" w:rsidRDefault="00555774" w:rsidP="00970569">
      <w:pPr>
        <w:pStyle w:val="2"/>
        <w:numPr>
          <w:ilvl w:val="2"/>
          <w:numId w:val="30"/>
        </w:numPr>
        <w:rPr>
          <w:noProof/>
          <w:lang w:eastAsia="ru-RU"/>
        </w:rPr>
      </w:pPr>
      <w:r>
        <w:t>Сведения о н</w:t>
      </w:r>
      <w:r w:rsidRPr="009677B2">
        <w:t>едвижимо</w:t>
      </w:r>
      <w:r>
        <w:t>м</w:t>
      </w:r>
      <w:r w:rsidRPr="009677B2">
        <w:t xml:space="preserve"> имуществ</w:t>
      </w:r>
      <w:r>
        <w:t xml:space="preserve">е </w:t>
      </w:r>
      <w:r w:rsidRPr="009677B2">
        <w:t>(здания, сооружения,</w:t>
      </w:r>
      <w:r>
        <w:t xml:space="preserve"> </w:t>
      </w:r>
      <w:r w:rsidRPr="009677B2">
        <w:t>помещения, другие объекты)</w:t>
      </w:r>
    </w:p>
    <w:p w:rsidR="002E7700" w:rsidRDefault="002E7700" w:rsidP="009A4CD0">
      <w:pPr>
        <w:autoSpaceDE w:val="0"/>
        <w:autoSpaceDN w:val="0"/>
        <w:adjustRightInd w:val="0"/>
        <w:rPr>
          <w:lang w:eastAsia="ru-RU"/>
        </w:rPr>
      </w:pPr>
      <w:r>
        <w:rPr>
          <w:lang w:eastAsia="ru-RU"/>
        </w:rPr>
        <w:t xml:space="preserve">В данном разделе сотрудники организации </w:t>
      </w:r>
      <w:r w:rsidR="007E5437">
        <w:rPr>
          <w:lang w:eastAsia="ru-RU"/>
        </w:rPr>
        <w:t>заносят</w:t>
      </w:r>
      <w:r>
        <w:rPr>
          <w:lang w:eastAsia="ru-RU"/>
        </w:rPr>
        <w:t xml:space="preserve"> информацию о недвижимом имуществе</w:t>
      </w:r>
      <w:r w:rsidR="009A4CD0">
        <w:rPr>
          <w:lang w:eastAsia="ru-RU"/>
        </w:rPr>
        <w:t xml:space="preserve">, </w:t>
      </w:r>
      <w:r w:rsidR="009A4CD0" w:rsidRPr="009A4CD0">
        <w:rPr>
          <w:rFonts w:eastAsia="Times New Roman" w:cs="Times New Roman"/>
          <w:szCs w:val="24"/>
          <w:lang w:eastAsia="ru-RU"/>
        </w:rPr>
        <w:t>принадлежащ</w:t>
      </w:r>
      <w:r w:rsidR="006D1CF7">
        <w:rPr>
          <w:rFonts w:eastAsia="Times New Roman" w:cs="Times New Roman"/>
          <w:szCs w:val="24"/>
          <w:lang w:eastAsia="ru-RU"/>
        </w:rPr>
        <w:t>ей</w:t>
      </w:r>
      <w:r w:rsidR="009A4CD0" w:rsidRPr="009A4CD0">
        <w:rPr>
          <w:rFonts w:eastAsia="Times New Roman" w:cs="Times New Roman"/>
          <w:szCs w:val="24"/>
          <w:lang w:eastAsia="ru-RU"/>
        </w:rPr>
        <w:t xml:space="preserve"> государственной организации на вещных правах</w:t>
      </w:r>
      <w:r w:rsidR="009A4CD0">
        <w:rPr>
          <w:rFonts w:eastAsia="Times New Roman" w:cs="Times New Roman"/>
          <w:szCs w:val="24"/>
          <w:lang w:eastAsia="ru-RU"/>
        </w:rPr>
        <w:t xml:space="preserve">, </w:t>
      </w:r>
      <w:r w:rsidR="009A4CD0" w:rsidRPr="009A4CD0">
        <w:rPr>
          <w:rFonts w:eastAsia="Times New Roman" w:cs="Times New Roman"/>
          <w:szCs w:val="24"/>
          <w:lang w:eastAsia="ru-RU"/>
        </w:rPr>
        <w:t>либо находяще</w:t>
      </w:r>
      <w:r w:rsidR="006D1CF7">
        <w:rPr>
          <w:rFonts w:eastAsia="Times New Roman" w:cs="Times New Roman"/>
          <w:szCs w:val="24"/>
          <w:lang w:eastAsia="ru-RU"/>
        </w:rPr>
        <w:t>м</w:t>
      </w:r>
      <w:r w:rsidR="009A4CD0" w:rsidRPr="009A4CD0">
        <w:rPr>
          <w:rFonts w:eastAsia="Times New Roman" w:cs="Times New Roman"/>
          <w:szCs w:val="24"/>
          <w:lang w:eastAsia="ru-RU"/>
        </w:rPr>
        <w:t xml:space="preserve">ся в фактическом </w:t>
      </w:r>
      <w:proofErr w:type="spellStart"/>
      <w:r w:rsidR="009A4CD0" w:rsidRPr="009A4CD0">
        <w:rPr>
          <w:rFonts w:eastAsia="Times New Roman" w:cs="Times New Roman"/>
          <w:szCs w:val="24"/>
          <w:lang w:eastAsia="ru-RU"/>
        </w:rPr>
        <w:t>беститульном</w:t>
      </w:r>
      <w:proofErr w:type="spellEnd"/>
      <w:r w:rsidR="009A4CD0" w:rsidRPr="009A4CD0">
        <w:rPr>
          <w:rFonts w:eastAsia="Times New Roman" w:cs="Times New Roman"/>
          <w:szCs w:val="24"/>
          <w:lang w:eastAsia="ru-RU"/>
        </w:rPr>
        <w:t xml:space="preserve"> владении</w:t>
      </w:r>
      <w:r>
        <w:rPr>
          <w:lang w:eastAsia="ru-RU"/>
        </w:rPr>
        <w:t>.</w:t>
      </w:r>
    </w:p>
    <w:p w:rsidR="00555774" w:rsidRDefault="00555774" w:rsidP="00555774">
      <w:pPr>
        <w:rPr>
          <w:lang w:eastAsia="ru-RU"/>
        </w:rPr>
      </w:pPr>
      <w:r>
        <w:rPr>
          <w:lang w:eastAsia="ru-RU"/>
        </w:rPr>
        <w:t>При нажатии</w:t>
      </w:r>
      <w:r w:rsidR="00E703C8">
        <w:rPr>
          <w:lang w:eastAsia="ru-RU"/>
        </w:rPr>
        <w:t xml:space="preserve"> соответствующей</w:t>
      </w:r>
      <w:r>
        <w:rPr>
          <w:lang w:eastAsia="ru-RU"/>
        </w:rPr>
        <w:t xml:space="preserve"> кнопки меню пользователь переходит к реестру объектов</w:t>
      </w:r>
      <w:r w:rsidRPr="00555774">
        <w:t xml:space="preserve"> </w:t>
      </w:r>
      <w:r w:rsidRPr="00555774">
        <w:rPr>
          <w:lang w:eastAsia="ru-RU"/>
        </w:rPr>
        <w:t>недвижимо</w:t>
      </w:r>
      <w:r>
        <w:rPr>
          <w:lang w:eastAsia="ru-RU"/>
        </w:rPr>
        <w:t>го</w:t>
      </w:r>
      <w:r w:rsidRPr="00555774">
        <w:rPr>
          <w:lang w:eastAsia="ru-RU"/>
        </w:rPr>
        <w:t xml:space="preserve"> имуществ</w:t>
      </w:r>
      <w:r>
        <w:rPr>
          <w:lang w:eastAsia="ru-RU"/>
        </w:rPr>
        <w:t>а</w:t>
      </w:r>
      <w:r w:rsidRPr="00555774">
        <w:rPr>
          <w:lang w:eastAsia="ru-RU"/>
        </w:rPr>
        <w:t xml:space="preserve"> (здания, сооружения,</w:t>
      </w:r>
      <w:r>
        <w:rPr>
          <w:lang w:eastAsia="ru-RU"/>
        </w:rPr>
        <w:t xml:space="preserve"> </w:t>
      </w:r>
      <w:r w:rsidRPr="00555774">
        <w:rPr>
          <w:lang w:eastAsia="ru-RU"/>
        </w:rPr>
        <w:t>помещения, другие объекты),</w:t>
      </w:r>
      <w:r>
        <w:rPr>
          <w:lang w:eastAsia="ru-RU"/>
        </w:rPr>
        <w:t xml:space="preserve"> </w:t>
      </w:r>
      <w:r w:rsidRPr="00555774">
        <w:rPr>
          <w:lang w:eastAsia="ru-RU"/>
        </w:rPr>
        <w:t>за исключением земельных участков</w:t>
      </w:r>
      <w:r>
        <w:rPr>
          <w:lang w:eastAsia="ru-RU"/>
        </w:rPr>
        <w:t xml:space="preserve"> </w:t>
      </w:r>
      <w:r w:rsidRPr="00555774">
        <w:rPr>
          <w:lang w:eastAsia="ru-RU"/>
        </w:rPr>
        <w:t>и объектов незавершенн</w:t>
      </w:r>
      <w:r w:rsidR="002E7700">
        <w:rPr>
          <w:lang w:eastAsia="ru-RU"/>
        </w:rPr>
        <w:t>ого</w:t>
      </w:r>
      <w:r w:rsidRPr="00555774">
        <w:rPr>
          <w:lang w:eastAsia="ru-RU"/>
        </w:rPr>
        <w:t xml:space="preserve"> строительств</w:t>
      </w:r>
      <w:r w:rsidR="002E7700">
        <w:rPr>
          <w:lang w:eastAsia="ru-RU"/>
        </w:rPr>
        <w:t>а</w:t>
      </w:r>
      <w:r>
        <w:rPr>
          <w:lang w:eastAsia="ru-RU"/>
        </w:rPr>
        <w:t>.</w:t>
      </w:r>
      <w:r w:rsidR="00847221">
        <w:rPr>
          <w:lang w:eastAsia="ru-RU"/>
        </w:rPr>
        <w:t xml:space="preserve"> </w:t>
      </w:r>
    </w:p>
    <w:p w:rsidR="00FA1CD6" w:rsidRDefault="00FA1CD6" w:rsidP="00555774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602" w:rsidRPr="00051739" w:rsidRDefault="003C7602" w:rsidP="003C7602">
      <w:r>
        <w:t xml:space="preserve">Реестр представлен в виде таблицы-списка доступных объектов, переход к объекту осуществляется нажатием на соответствующую строку таблицы. </w:t>
      </w:r>
    </w:p>
    <w:p w:rsidR="003C7602" w:rsidRDefault="003C7602" w:rsidP="003C7602">
      <w:r>
        <w:t>Над таблицей располагаются кнопки управления списком. Кнопка «</w:t>
      </w:r>
      <w:r w:rsidRPr="008F5062">
        <w:rPr>
          <w:b/>
        </w:rPr>
        <w:t>Фильтр</w:t>
      </w:r>
      <w:r>
        <w:t xml:space="preserve">» позволяет отфильтровать значения по определенным правилам, выбираемым из списка, форма выбора появляется ниже списка объектов (смотреть рисунок выше). В фильтре пользователь может задавать как простые правила (Название содержит «помещение»), так и составные – из нескольких условий, объединенных правилами «И» (Выполнение </w:t>
      </w:r>
      <w:r>
        <w:rPr>
          <w:b/>
        </w:rPr>
        <w:t>всех правил</w:t>
      </w:r>
      <w:r>
        <w:t>) и «ИЛИ» (</w:t>
      </w:r>
      <w:r>
        <w:rPr>
          <w:b/>
        </w:rPr>
        <w:t>любое из правил</w:t>
      </w:r>
      <w:r>
        <w:t xml:space="preserve">). </w:t>
      </w:r>
      <w:proofErr w:type="gramStart"/>
      <w:r>
        <w:t>При сравнении значений регистр вводимой строки не учитывается – заглавные и строчные буква считаются одинаковыми.</w:t>
      </w:r>
      <w:proofErr w:type="gramEnd"/>
    </w:p>
    <w:p w:rsidR="003C7602" w:rsidRPr="00FA1CD6" w:rsidRDefault="003C7602" w:rsidP="003C7602">
      <w:r>
        <w:lastRenderedPageBreak/>
        <w:t>Выбрать столбцы для отображения в таблице можно по нажатию кнопки «</w:t>
      </w:r>
      <w:r w:rsidRPr="008F5062">
        <w:rPr>
          <w:b/>
        </w:rPr>
        <w:t>Столбцы</w:t>
      </w:r>
      <w:r>
        <w:t>» и выпадения соответствующего списка – устанавливайте или снимайте отметки в списке напротив названий свойств объекта для того, чтобы это свойство появилось в таблице в виде колонки.</w:t>
      </w:r>
    </w:p>
    <w:p w:rsidR="003C7602" w:rsidRDefault="003C7602" w:rsidP="003C7602">
      <w:r>
        <w:t>Кнопка «</w:t>
      </w:r>
      <w:r w:rsidRPr="008F5062">
        <w:rPr>
          <w:b/>
        </w:rPr>
        <w:t>Сортировка</w:t>
      </w:r>
      <w:r>
        <w:t xml:space="preserve">» предназначена для выбора сортировки объектов, а также для сброса вида по умолчанию. </w:t>
      </w:r>
    </w:p>
    <w:p w:rsidR="003C7602" w:rsidRDefault="003C7602" w:rsidP="003C7602">
      <w:pPr>
        <w:ind w:firstLine="0"/>
      </w:pPr>
      <w:r w:rsidRPr="001E5BEA">
        <w:tab/>
      </w:r>
      <w:r w:rsidRPr="0059491A">
        <w:t>Объекты таблицы можно сортировать по любому из столбцов, как по возрастанию значений, так и по убыванию, осуществляется это путем нажатия на заголовок необходимого столбца. Под таблицей располагаются кнопки навигации по таблице, а также количество записей на одной странице.</w:t>
      </w:r>
    </w:p>
    <w:p w:rsidR="003C7602" w:rsidRDefault="003C7602" w:rsidP="003C7602">
      <w:pPr>
        <w:ind w:firstLine="708"/>
      </w:pPr>
      <w:r>
        <w:t>Под таблицей размещается строка, в которой находятся кнопки перехода на ближайшие соседние страницы с номерами этих страниц, перехода на 5 страниц назад</w:t>
      </w:r>
      <w:r w:rsidRPr="00433054">
        <w:t>/</w:t>
      </w:r>
      <w:r>
        <w:t xml:space="preserve">вперед и на первую и последнюю страницу списка, а также кнопка выбора количества записей на одной странице. </w:t>
      </w:r>
    </w:p>
    <w:p w:rsidR="003C7602" w:rsidRPr="0059491A" w:rsidRDefault="003C7602" w:rsidP="003C760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4075" cy="552450"/>
            <wp:effectExtent l="0" t="0" r="9525" b="0"/>
            <wp:docPr id="9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602" w:rsidRDefault="003C7602" w:rsidP="003C7602">
      <w:pPr>
        <w:ind w:firstLine="708"/>
      </w:pPr>
      <w:r>
        <w:t>В правой части строки находится текст, в котором указано, какие объекты отображаются  и сколько их всего в реестре.</w:t>
      </w:r>
    </w:p>
    <w:p w:rsidR="003C7602" w:rsidRDefault="003C7602" w:rsidP="003C7602">
      <w:pPr>
        <w:ind w:firstLine="708"/>
      </w:pPr>
      <w:r w:rsidRPr="0059491A">
        <w:t>Для создания записи об объекте пользователю необходимо нажать на кнопку «Новая запись», после чего он перейдет к странице редактирования информации об объекте недвижимости (смотреть рисунок</w:t>
      </w:r>
      <w:r>
        <w:t xml:space="preserve"> на следующей странице</w:t>
      </w:r>
      <w:r w:rsidRPr="0059491A">
        <w:t>).</w:t>
      </w:r>
      <w:r>
        <w:t xml:space="preserve"> Вся вводимая информация может быть разделена на несколько типов</w:t>
      </w:r>
      <w:r w:rsidRPr="003931B7">
        <w:t>:</w:t>
      </w:r>
    </w:p>
    <w:p w:rsidR="003C7602" w:rsidRDefault="003C7602" w:rsidP="003C7602">
      <w:pPr>
        <w:pStyle w:val="aa"/>
        <w:numPr>
          <w:ilvl w:val="0"/>
          <w:numId w:val="18"/>
        </w:numPr>
      </w:pPr>
      <w:r>
        <w:t>простое поле, в которое вводится текст либо число;</w:t>
      </w:r>
    </w:p>
    <w:p w:rsidR="003C7602" w:rsidRDefault="003C7602" w:rsidP="003C7602">
      <w:pPr>
        <w:pStyle w:val="aa"/>
        <w:numPr>
          <w:ilvl w:val="0"/>
          <w:numId w:val="18"/>
        </w:numPr>
      </w:pPr>
      <w:r>
        <w:t>поле выбора даты, все даты выбираются из выпадающего календаря;</w:t>
      </w:r>
    </w:p>
    <w:p w:rsidR="003C7602" w:rsidRDefault="003C7602" w:rsidP="003C7602">
      <w:pPr>
        <w:pStyle w:val="aa"/>
        <w:numPr>
          <w:ilvl w:val="0"/>
          <w:numId w:val="18"/>
        </w:numPr>
      </w:pPr>
      <w:r>
        <w:t>поля списков определенных значений, информация в такие поля добавляется путем нажатия кнопки «+Новая запись» и заполнения полей на открывшейся странице редактирования;</w:t>
      </w:r>
    </w:p>
    <w:p w:rsidR="003C7602" w:rsidRDefault="003C7602" w:rsidP="003C7602">
      <w:pPr>
        <w:pStyle w:val="aa"/>
        <w:numPr>
          <w:ilvl w:val="0"/>
          <w:numId w:val="18"/>
        </w:numPr>
      </w:pPr>
      <w:r>
        <w:t>поля добавления документов в электронном виде, по нажатию кнопки «Редактировать» появляется окно редактирования вложения.</w:t>
      </w:r>
    </w:p>
    <w:p w:rsidR="003C7602" w:rsidRPr="0059491A" w:rsidRDefault="003C7602" w:rsidP="003C7602">
      <w:pPr>
        <w:ind w:firstLine="708"/>
      </w:pPr>
      <w:r w:rsidRPr="0059491A">
        <w:t xml:space="preserve">Поля </w:t>
      </w:r>
      <w:r>
        <w:t xml:space="preserve">зачастую </w:t>
      </w:r>
      <w:r w:rsidRPr="0059491A">
        <w:t xml:space="preserve">имеют зависимости друг от друга, например, поле кадастрового номера неактивно, если не нажата галочка о прохождении кадастрового учета. </w:t>
      </w:r>
      <w:proofErr w:type="gramStart"/>
      <w:r w:rsidRPr="0059491A">
        <w:t xml:space="preserve">Неактивные поля имеют серый цвет, активные – белый, обязательные </w:t>
      </w:r>
      <w:r>
        <w:t xml:space="preserve">к заполнению </w:t>
      </w:r>
      <w:r w:rsidRPr="0059491A">
        <w:t>обведены красной рамкой.</w:t>
      </w:r>
      <w:proofErr w:type="gramEnd"/>
      <w:r>
        <w:t xml:space="preserve"> Без корректного заполнения обязательных полей присвоение инвентаризационного номера при сохранении объекта не произойдет.</w:t>
      </w:r>
    </w:p>
    <w:p w:rsidR="003C7602" w:rsidRDefault="003C7602" w:rsidP="003C7602">
      <w:pPr>
        <w:ind w:firstLine="708"/>
      </w:pPr>
      <w:r w:rsidRPr="0059491A">
        <w:lastRenderedPageBreak/>
        <w:t>При наведении указателя на поле отображается подсказка для него</w:t>
      </w:r>
      <w:r>
        <w:t>. При наведении указателя на поле с красной подсветкой будет указано, почему данное поле не соответствует требованиям, что следует в нем указать.</w:t>
      </w:r>
    </w:p>
    <w:p w:rsidR="003C7602" w:rsidRDefault="003C7602" w:rsidP="003C7602">
      <w:pPr>
        <w:ind w:firstLine="708"/>
      </w:pPr>
      <w:r>
        <w:t>Для каждого поля можно внести комментарий. Открыть окно редактирования комментария открывается по нажатию значка в виде синего «облака» рядом с полем (справа от формы ввода). Этот механизм предназначен для того, чтобы пользователь  мог пояснить, почему он считает необходимым заполнение данного конкретного поля именно тем значением, которое ввел – в тех случаях, когда возможны различные толкования того, что следует вводить в поле данных.</w:t>
      </w:r>
    </w:p>
    <w:p w:rsidR="003C7602" w:rsidRDefault="003C7602" w:rsidP="003C7602">
      <w:pPr>
        <w:ind w:firstLine="708"/>
      </w:pPr>
      <w:r>
        <w:t xml:space="preserve">Разделы форм, содержащие адреса объектов, скрываются и раскрываются при нажатии синей стрелки в левом верхнем углу подтаблицы. </w:t>
      </w:r>
      <w:r w:rsidRPr="003931B7">
        <w:t>При заполнении любых адресов пользователю предлагаются подсказки по введенным символам (</w:t>
      </w:r>
      <w:r>
        <w:t xml:space="preserve">в ПК использованы справочники адресов </w:t>
      </w:r>
      <w:r w:rsidRPr="003931B7">
        <w:t xml:space="preserve"> ФИАС)</w:t>
      </w:r>
      <w:r>
        <w:t xml:space="preserve">. </w:t>
      </w:r>
    </w:p>
    <w:p w:rsidR="00F22AB1" w:rsidRDefault="00F22AB1" w:rsidP="00F22AB1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087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29A" w:rsidRDefault="00AF329A" w:rsidP="001849A9">
      <w:pPr>
        <w:ind w:firstLine="0"/>
      </w:pPr>
      <w:r>
        <w:tab/>
        <w:t>Вверху страницы редактирования информации располагается ссылка на реестр, в котором создается запись, а также кнопка «Удалить», для удаления записи без сохранения изменений. Далее следуют описания всех полей данной страницы.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>Инвентаризационный номер</w:t>
      </w:r>
      <w:r w:rsidR="00D0062D">
        <w:t xml:space="preserve"> формируется автоматически </w:t>
      </w:r>
      <w:r w:rsidR="009A4CD0">
        <w:t xml:space="preserve">при заполнении </w:t>
      </w:r>
      <w:r w:rsidR="00D0062D">
        <w:t xml:space="preserve"> </w:t>
      </w:r>
      <w:r w:rsidR="003C7602">
        <w:t>обязательных полей</w:t>
      </w:r>
      <w:r w:rsidR="009A4CD0">
        <w:t xml:space="preserve">, нажатии кнопки «Сохранить» и при заполнении </w:t>
      </w:r>
      <w:r w:rsidR="00D0062D">
        <w:t>следующих признаков объекта</w:t>
      </w:r>
      <w:r>
        <w:t>: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вид имущества (номер подкомиссии)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тип объекта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признак принадлежности к Казне Санкт-Петербурга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lastRenderedPageBreak/>
        <w:t>код ИОГВ (при закреплении)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код Организации (при закреплении)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порядковый номер объекта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>Ранее присвоенный государственный учетный номер</w:t>
      </w:r>
      <w:r w:rsidRPr="00D56039">
        <w:rPr>
          <w:b/>
        </w:rPr>
        <w:t>:</w:t>
      </w:r>
    </w:p>
    <w:p w:rsidR="001849A9" w:rsidRDefault="00501090" w:rsidP="00970569">
      <w:pPr>
        <w:pStyle w:val="aa"/>
        <w:numPr>
          <w:ilvl w:val="1"/>
          <w:numId w:val="2"/>
        </w:numPr>
      </w:pPr>
      <w:proofErr w:type="gramStart"/>
      <w:r>
        <w:t>Старый</w:t>
      </w:r>
      <w:proofErr w:type="gramEnd"/>
      <w:r>
        <w:t xml:space="preserve"> </w:t>
      </w:r>
      <w:r w:rsidR="001849A9">
        <w:t>кадастровый</w:t>
      </w:r>
      <w:r w:rsidR="00AF329A">
        <w:t xml:space="preserve">, поле неактивно до нажатия </w:t>
      </w:r>
      <w:r w:rsidR="00AF329A" w:rsidRPr="0059491A">
        <w:t>галочк</w:t>
      </w:r>
      <w:r w:rsidR="00AF329A">
        <w:t>и</w:t>
      </w:r>
      <w:r w:rsidR="00AF329A" w:rsidRPr="0059491A">
        <w:t xml:space="preserve"> о прохождении кадастрового учета</w:t>
      </w:r>
      <w:r>
        <w:t xml:space="preserve"> </w:t>
      </w:r>
      <w:r w:rsidRPr="00D56039">
        <w:rPr>
          <w:b/>
        </w:rPr>
        <w:t>(обязательно</w:t>
      </w:r>
      <w:r>
        <w:rPr>
          <w:b/>
        </w:rPr>
        <w:t>е</w:t>
      </w:r>
      <w:r w:rsidRPr="00D56039">
        <w:rPr>
          <w:b/>
        </w:rPr>
        <w:t xml:space="preserve"> </w:t>
      </w:r>
      <w:r>
        <w:rPr>
          <w:b/>
        </w:rPr>
        <w:t>поле)</w:t>
      </w:r>
    </w:p>
    <w:p w:rsidR="001849A9" w:rsidRDefault="001849A9" w:rsidP="00970569">
      <w:pPr>
        <w:pStyle w:val="aa"/>
        <w:numPr>
          <w:ilvl w:val="1"/>
          <w:numId w:val="2"/>
        </w:numPr>
      </w:pPr>
      <w:proofErr w:type="gramStart"/>
      <w:r>
        <w:t>инвентарный</w:t>
      </w:r>
      <w:proofErr w:type="gramEnd"/>
      <w:r>
        <w:t xml:space="preserve"> (по бухгалтерскому учету учреждения, предприятия)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условный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реестровый (РГС СПб)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 xml:space="preserve">Дата предыдущей инвентаризации, выбирается из выпадающего </w:t>
      </w:r>
      <w:r w:rsidR="00501090">
        <w:t>календаря</w:t>
      </w:r>
      <w:r>
        <w:t>.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>Кадастровый номер объекта</w:t>
      </w:r>
      <w:r w:rsidR="00AF329A">
        <w:t xml:space="preserve"> и дата</w:t>
      </w:r>
      <w:r>
        <w:t xml:space="preserve">, данный пункт </w:t>
      </w:r>
      <w:proofErr w:type="gramStart"/>
      <w:r>
        <w:t>активируется</w:t>
      </w:r>
      <w:proofErr w:type="gramEnd"/>
      <w:r>
        <w:t xml:space="preserve"> в случае если объект прошел кадастровый учет и поставлена соответствующая галочка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>.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>Дата внесения кадастрового номера в Государственный кадастр недвижимости</w:t>
      </w:r>
      <w:r w:rsidR="00BA05E8">
        <w:t xml:space="preserve">, пункт также имеет зависимость от </w:t>
      </w:r>
      <w:r w:rsidR="00BA05E8" w:rsidRPr="0059491A">
        <w:t>галочк</w:t>
      </w:r>
      <w:r w:rsidR="00BA05E8">
        <w:t>и</w:t>
      </w:r>
      <w:r w:rsidR="00BA05E8" w:rsidRPr="0059491A">
        <w:t xml:space="preserve"> о прохождении кадастрового учета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 w:rsidR="00BA05E8">
        <w:t>.</w:t>
      </w:r>
    </w:p>
    <w:p w:rsidR="00BA05E8" w:rsidRDefault="00BA05E8" w:rsidP="00BA05E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E8" w:rsidRDefault="00BA05E8" w:rsidP="00970569">
      <w:pPr>
        <w:pStyle w:val="aa"/>
        <w:numPr>
          <w:ilvl w:val="0"/>
          <w:numId w:val="2"/>
        </w:numPr>
        <w:spacing w:after="200" w:line="276" w:lineRule="auto"/>
        <w:contextualSpacing w:val="0"/>
        <w:jc w:val="left"/>
      </w:pPr>
      <w:r>
        <w:t>Кадастровый номер здания или сооружения, в котором расположено помещение или его часть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 xml:space="preserve">Адрес (место нахождения объекта), поля </w:t>
      </w:r>
      <w:r w:rsidR="00501090">
        <w:t>раскрываются</w:t>
      </w:r>
      <w:r>
        <w:t xml:space="preserve"> при нажатии синей стрелки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>: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почтовый индекс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lastRenderedPageBreak/>
        <w:t xml:space="preserve">район (если объект расположен в Санкт-Петербурге)   </w:t>
      </w:r>
    </w:p>
    <w:p w:rsidR="00BA05E8" w:rsidRDefault="00E16EB1" w:rsidP="00970569">
      <w:pPr>
        <w:pStyle w:val="aa"/>
        <w:numPr>
          <w:ilvl w:val="1"/>
          <w:numId w:val="2"/>
        </w:numPr>
      </w:pPr>
      <w:r>
        <w:t>улица</w:t>
      </w:r>
      <w:r w:rsidR="00BA05E8">
        <w:t xml:space="preserve">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дом            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>корпус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сооружение   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литера         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помещение      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>уточнение</w:t>
      </w:r>
      <w:r w:rsidR="00E16EB1">
        <w:t xml:space="preserve"> (например, пояснения как найти объект на местности или описательная часть адреса для протяженных объектов)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>Наименование объекта в соответствии с ЕГРП, ГКН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>Тип объекта, из выпадающего списка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 xml:space="preserve">:                                   </w:t>
      </w:r>
    </w:p>
    <w:p w:rsidR="00BA05E8" w:rsidRDefault="00501090" w:rsidP="00970569">
      <w:pPr>
        <w:pStyle w:val="aa"/>
        <w:numPr>
          <w:ilvl w:val="1"/>
          <w:numId w:val="2"/>
        </w:numPr>
      </w:pPr>
      <w:r>
        <w:t>Не определен</w:t>
      </w:r>
    </w:p>
    <w:p w:rsidR="00501090" w:rsidRPr="00501090" w:rsidRDefault="00501090" w:rsidP="00970569">
      <w:pPr>
        <w:pStyle w:val="aa"/>
        <w:numPr>
          <w:ilvl w:val="1"/>
          <w:numId w:val="2"/>
        </w:numPr>
      </w:pPr>
      <w:r>
        <w:t>Земельный участок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Разграниченный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Часть участка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Доля участка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Неразграниченный</w:t>
      </w:r>
    </w:p>
    <w:p w:rsidR="00501090" w:rsidRDefault="00501090" w:rsidP="00970569">
      <w:pPr>
        <w:pStyle w:val="aa"/>
        <w:numPr>
          <w:ilvl w:val="1"/>
          <w:numId w:val="2"/>
        </w:numPr>
      </w:pPr>
      <w:r>
        <w:t>Объект жилищного фонда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жилищный фонд социального использования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жилое помещение (квартира, комната)</w:t>
      </w:r>
    </w:p>
    <w:p w:rsidR="00EC1D8C" w:rsidRDefault="00EC1D8C" w:rsidP="00970569">
      <w:pPr>
        <w:pStyle w:val="aa"/>
        <w:numPr>
          <w:ilvl w:val="2"/>
          <w:numId w:val="2"/>
        </w:numPr>
      </w:pPr>
      <w:r>
        <w:t>часть жилого помещения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индивидуальный одноквартирный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многоквартирный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специализированный жилищный фонд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жилое помещение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служебное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в общежитии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маневренного фонда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в домах системы социального обслуживания населения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для социальной защиты отдельных категорий граждан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индивидуальный одноквартирный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многоквартирный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жилищный фонд коммерческого использования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жилое помещение (квартира, комната)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индивидуальный одноквартирный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lastRenderedPageBreak/>
        <w:t>многоквартирный дом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>Объект нежилого фонда: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нежилое здание</w:t>
      </w:r>
    </w:p>
    <w:p w:rsidR="00EC1D8C" w:rsidRDefault="00EC1D8C" w:rsidP="00970569">
      <w:pPr>
        <w:pStyle w:val="aa"/>
        <w:numPr>
          <w:ilvl w:val="2"/>
          <w:numId w:val="2"/>
        </w:numPr>
      </w:pPr>
      <w:r>
        <w:t>часть нежилого здания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нежилое помещение в составе МКД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нежилое помещение в составе иного нежилого объекта</w:t>
      </w:r>
    </w:p>
    <w:p w:rsidR="00EC1D8C" w:rsidRDefault="00EC1D8C" w:rsidP="00970569">
      <w:pPr>
        <w:pStyle w:val="aa"/>
        <w:numPr>
          <w:ilvl w:val="2"/>
          <w:numId w:val="2"/>
        </w:numPr>
      </w:pPr>
      <w:r>
        <w:t>часть нежилого помещения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>Сооружение: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объект инженерной инфраструктуры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объект транспортной инфраструктуры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объект внешнего благоустройства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гидротехнические сооружения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подземные сооружения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объект гражданской обороны</w:t>
      </w:r>
      <w:r w:rsidR="00EC1D8C">
        <w:t xml:space="preserve"> (только открытые данные)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дороги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мосты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путепроводы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набережные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железнодорожные пути и переезды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тоннели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иные сооружения</w:t>
      </w:r>
    </w:p>
    <w:p w:rsidR="00FF45FB" w:rsidRDefault="00BA05E8" w:rsidP="00970569">
      <w:pPr>
        <w:pStyle w:val="aa"/>
        <w:numPr>
          <w:ilvl w:val="1"/>
          <w:numId w:val="2"/>
        </w:numPr>
      </w:pPr>
      <w:r>
        <w:t>Воздушные и морские суда, суда внутреннего плавания, подлежащие государственной регистрации</w:t>
      </w:r>
    </w:p>
    <w:p w:rsidR="00501090" w:rsidRDefault="00501090" w:rsidP="00970569">
      <w:pPr>
        <w:pStyle w:val="aa"/>
        <w:numPr>
          <w:ilvl w:val="1"/>
          <w:numId w:val="2"/>
        </w:numPr>
      </w:pPr>
      <w:r>
        <w:t>Объекты незавершенного строительства</w:t>
      </w:r>
    </w:p>
    <w:p w:rsidR="00501090" w:rsidRDefault="00501090" w:rsidP="00970569">
      <w:pPr>
        <w:pStyle w:val="aa"/>
        <w:numPr>
          <w:ilvl w:val="1"/>
          <w:numId w:val="2"/>
        </w:numPr>
      </w:pPr>
      <w:r>
        <w:t>Иные природные объекты</w:t>
      </w:r>
    </w:p>
    <w:p w:rsidR="00FF45FB" w:rsidRDefault="00FF45FB" w:rsidP="00501090">
      <w:pPr>
        <w:ind w:firstLine="360"/>
      </w:pPr>
      <w:r>
        <w:t xml:space="preserve">Если типа нет в списке, то </w:t>
      </w:r>
      <w:r w:rsidR="00EC1D8C">
        <w:t xml:space="preserve">в выпадающем списке выбирается значение «иное» </w:t>
      </w:r>
      <w:r>
        <w:t>вводится в поле «Иное»</w:t>
      </w:r>
      <w:r w:rsidR="00BA05E8">
        <w:t xml:space="preserve"> </w:t>
      </w:r>
      <w:r w:rsidR="00EC1D8C">
        <w:t>и указывается тип в строке ввода.</w:t>
      </w:r>
    </w:p>
    <w:p w:rsidR="00FF45FB" w:rsidRDefault="00FF45FB" w:rsidP="00970569">
      <w:pPr>
        <w:pStyle w:val="aa"/>
        <w:numPr>
          <w:ilvl w:val="0"/>
          <w:numId w:val="2"/>
        </w:numPr>
      </w:pPr>
      <w:r>
        <w:t>Право собственности, поля в данном разделе неактивны до выбора статуса права собственности из выпадающего списка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>Доля Санкт-Петербурга в праве общей долевой собственности на объект:</w:t>
      </w:r>
    </w:p>
    <w:p w:rsidR="00BA05E8" w:rsidRDefault="00BA05E8" w:rsidP="00BA05E8">
      <w:pPr>
        <w:ind w:firstLine="708"/>
      </w:pPr>
      <w:r>
        <w:t>- объект жилищного фонда (размер доли)</w:t>
      </w:r>
    </w:p>
    <w:p w:rsidR="00BA05E8" w:rsidRDefault="00BA05E8" w:rsidP="00BA05E8">
      <w:pPr>
        <w:ind w:firstLine="708"/>
      </w:pPr>
      <w:r>
        <w:t xml:space="preserve">- объект нежилого фонда (размер доли,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)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 xml:space="preserve">Информация о совладельцах имущества (за исключением объектов жилищного фонда) добавляется нажатием кнопки новая запись (по нажатию осуществляется </w:t>
      </w:r>
      <w:r>
        <w:lastRenderedPageBreak/>
        <w:t>переход к странице добавления совладельца, где вводятся наименование, ИНН,  доля владения). После нажатия кнопки сохранить осуществляется возврат к редактированию информации по объекту, а введенные совладельцы отображаются в виде подтаблицы.</w:t>
      </w:r>
    </w:p>
    <w:p w:rsidR="00FF45FB" w:rsidRDefault="00FF45FB" w:rsidP="00FF45F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 xml:space="preserve">Информация об эксплуатирующей и обслуживающей организациях (Наименование и ИНН) 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>Сведения о земельном участке, на котором расположен объект и об оформлении прав на него</w:t>
      </w:r>
      <w:r w:rsidR="00FF45FB">
        <w:t>, поля в данном разделе имеют зависимость от галочек права на землю</w:t>
      </w:r>
      <w:r w:rsidR="00ED3089">
        <w:t xml:space="preserve"> и статуса его оформления</w:t>
      </w:r>
      <w:r>
        <w:t>:</w:t>
      </w:r>
    </w:p>
    <w:p w:rsidR="00BA05E8" w:rsidRDefault="00BA05E8" w:rsidP="00ED3089">
      <w:pPr>
        <w:ind w:firstLine="708"/>
      </w:pPr>
      <w:r>
        <w:t>Право на участок:</w:t>
      </w:r>
    </w:p>
    <w:p w:rsidR="00BA05E8" w:rsidRDefault="00BA05E8" w:rsidP="00970569">
      <w:pPr>
        <w:pStyle w:val="aa"/>
        <w:numPr>
          <w:ilvl w:val="0"/>
          <w:numId w:val="21"/>
        </w:numPr>
      </w:pPr>
      <w:r>
        <w:t>не оформлено</w:t>
      </w:r>
    </w:p>
    <w:p w:rsidR="00BA05E8" w:rsidRDefault="00BA05E8" w:rsidP="00970569">
      <w:pPr>
        <w:pStyle w:val="aa"/>
        <w:numPr>
          <w:ilvl w:val="0"/>
          <w:numId w:val="21"/>
        </w:numPr>
      </w:pPr>
      <w:r>
        <w:t>оформлено</w:t>
      </w:r>
    </w:p>
    <w:p w:rsidR="00BA05E8" w:rsidRDefault="00BA05E8" w:rsidP="00970569">
      <w:pPr>
        <w:pStyle w:val="aa"/>
        <w:numPr>
          <w:ilvl w:val="0"/>
          <w:numId w:val="21"/>
        </w:numPr>
      </w:pPr>
      <w:r>
        <w:t>вид права</w:t>
      </w:r>
      <w:r w:rsidR="00ED3089">
        <w:t xml:space="preserve"> (из выпадающего списка)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аренда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бессрочное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пожизненное наследуемое</w:t>
      </w:r>
      <w:r w:rsidR="007E5437">
        <w:t xml:space="preserve"> владение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безвозмездное (срочное) пользование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фактическое пользование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имущество казны СПб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нет данных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иное</w:t>
      </w:r>
    </w:p>
    <w:p w:rsidR="00ED3089" w:rsidRDefault="00ED3089" w:rsidP="00ED3089">
      <w:pPr>
        <w:ind w:firstLine="0"/>
      </w:pPr>
      <w:r>
        <w:lastRenderedPageBreak/>
        <w:tab/>
        <w:t>После выбора вида права необходимо добавить правоустанавливающий документ. Редактирование документов на право собственности (и других) осуществляется нажатием кнопки «Редактировать» через появляющуюся после нажатия форму:</w:t>
      </w:r>
    </w:p>
    <w:p w:rsidR="00ED3089" w:rsidRDefault="00ED3089" w:rsidP="00ED3089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089" w:rsidRPr="0059491A" w:rsidRDefault="009A4CD0" w:rsidP="00ED3089">
      <w:pPr>
        <w:ind w:firstLine="708"/>
      </w:pPr>
      <w:r>
        <w:t xml:space="preserve">Необходимо заполнить </w:t>
      </w:r>
      <w:r w:rsidR="00ED3089">
        <w:t xml:space="preserve"> наименование и реквизиты документа</w:t>
      </w:r>
      <w:r>
        <w:t xml:space="preserve">, указав </w:t>
      </w:r>
      <w:r w:rsidR="00ED3089">
        <w:t>дат</w:t>
      </w:r>
      <w:r>
        <w:t>у</w:t>
      </w:r>
      <w:r w:rsidR="00ED3089">
        <w:t xml:space="preserve"> создания, начала и конца срока действия, а также </w:t>
      </w:r>
      <w:r>
        <w:t xml:space="preserve">есть возможность </w:t>
      </w:r>
      <w:r w:rsidR="00ED3089">
        <w:t>прикреп</w:t>
      </w:r>
      <w:r>
        <w:t>ить</w:t>
      </w:r>
      <w:r w:rsidR="00ED3089">
        <w:t xml:space="preserve"> файл с документом в электронном виде (по нажатию кнопки «Выбрать файл» через стандартное окно операционной системы), после выбора отображается прогресс загрузки и название файла. Удалить файл позволяет соответствующая надпись рядом с именем документа. После нажатия кнопки </w:t>
      </w:r>
      <w:proofErr w:type="gramStart"/>
      <w:r w:rsidR="00ED3089">
        <w:t>ОК</w:t>
      </w:r>
      <w:proofErr w:type="gramEnd"/>
      <w:r w:rsidR="00ED3089">
        <w:t xml:space="preserve"> запись о документе сохраняется и название документа появляется на странице редактирования объекта.</w:t>
      </w:r>
    </w:p>
    <w:p w:rsidR="00ED3089" w:rsidRDefault="00ED3089" w:rsidP="00970569">
      <w:pPr>
        <w:pStyle w:val="aa"/>
        <w:numPr>
          <w:ilvl w:val="0"/>
          <w:numId w:val="1"/>
        </w:numPr>
      </w:pPr>
      <w:r>
        <w:t>Кадастровый номер участка</w:t>
      </w:r>
    </w:p>
    <w:p w:rsidR="00ED3089" w:rsidRDefault="00ED3089" w:rsidP="00970569">
      <w:pPr>
        <w:pStyle w:val="aa"/>
        <w:numPr>
          <w:ilvl w:val="0"/>
          <w:numId w:val="1"/>
        </w:numPr>
      </w:pPr>
      <w:r>
        <w:t>Адрес участка, поля для ввода отображаются по нажатию синей стрелки</w:t>
      </w:r>
    </w:p>
    <w:p w:rsidR="00BA05E8" w:rsidRDefault="00BA05E8" w:rsidP="00970569">
      <w:pPr>
        <w:pStyle w:val="aa"/>
        <w:numPr>
          <w:ilvl w:val="0"/>
          <w:numId w:val="1"/>
        </w:numPr>
      </w:pPr>
      <w:r>
        <w:t>Год ввода в эксплуатацию:</w:t>
      </w:r>
    </w:p>
    <w:p w:rsidR="0082767F" w:rsidRDefault="0082767F" w:rsidP="00970569">
      <w:pPr>
        <w:pStyle w:val="aa"/>
        <w:numPr>
          <w:ilvl w:val="1"/>
          <w:numId w:val="1"/>
        </w:numPr>
      </w:pPr>
      <w:r>
        <w:t>непосредственно год ввода в эксплуатацию</w:t>
      </w:r>
    </w:p>
    <w:p w:rsidR="00BA05E8" w:rsidRDefault="00BA05E8" w:rsidP="00970569">
      <w:pPr>
        <w:pStyle w:val="aa"/>
        <w:numPr>
          <w:ilvl w:val="0"/>
          <w:numId w:val="22"/>
        </w:numPr>
      </w:pPr>
      <w:r>
        <w:t>год завершения строительства</w:t>
      </w:r>
    </w:p>
    <w:p w:rsidR="00BA05E8" w:rsidRDefault="00BA05E8" w:rsidP="00970569">
      <w:pPr>
        <w:pStyle w:val="aa"/>
        <w:numPr>
          <w:ilvl w:val="0"/>
          <w:numId w:val="22"/>
        </w:numPr>
      </w:pPr>
      <w:r>
        <w:t>год приобретения и реквизиты решения о приобретении</w:t>
      </w:r>
    </w:p>
    <w:p w:rsidR="00ED3089" w:rsidRDefault="00ED3089" w:rsidP="00970569">
      <w:pPr>
        <w:pStyle w:val="aa"/>
        <w:numPr>
          <w:ilvl w:val="0"/>
          <w:numId w:val="22"/>
        </w:numPr>
      </w:pPr>
      <w:r>
        <w:t xml:space="preserve">документ о покупке, добавляется аналогично </w:t>
      </w:r>
      <w:r w:rsidR="00AB207C">
        <w:t>всем документам</w:t>
      </w:r>
    </w:p>
    <w:p w:rsidR="00AB207C" w:rsidRDefault="00AB207C" w:rsidP="00AB207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E8" w:rsidRDefault="00BA05E8" w:rsidP="00970569">
      <w:pPr>
        <w:pStyle w:val="aa"/>
        <w:numPr>
          <w:ilvl w:val="0"/>
          <w:numId w:val="3"/>
        </w:numPr>
      </w:pPr>
      <w:r>
        <w:t>Год последней реконструкции</w:t>
      </w:r>
    </w:p>
    <w:p w:rsidR="00BA05E8" w:rsidRDefault="00BA05E8" w:rsidP="00BA05E8">
      <w:pPr>
        <w:ind w:firstLine="708"/>
      </w:pPr>
      <w:r>
        <w:t xml:space="preserve"> </w:t>
      </w:r>
      <w:r w:rsidR="00C46A5C">
        <w:t xml:space="preserve">Если указывается, что объект сейчас находится </w:t>
      </w:r>
      <w:r>
        <w:t>в процессе реконструкции (работы не завершены)</w:t>
      </w:r>
      <w:r w:rsidR="00AB207C">
        <w:t xml:space="preserve">, </w:t>
      </w:r>
      <w:r w:rsidR="00C46A5C">
        <w:t xml:space="preserve">то в поле </w:t>
      </w:r>
      <w:r w:rsidR="00AB207C">
        <w:t xml:space="preserve">даты </w:t>
      </w:r>
      <w:r w:rsidR="00C46A5C">
        <w:t>значение вводить не нужно.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Год последнего капитального ремонта</w:t>
      </w:r>
    </w:p>
    <w:p w:rsidR="00AB207C" w:rsidRDefault="00AB207C" w:rsidP="00AB207C">
      <w:pPr>
        <w:ind w:firstLine="708"/>
      </w:pPr>
      <w:r>
        <w:t xml:space="preserve"> </w:t>
      </w:r>
      <w:r w:rsidR="00C46A5C">
        <w:t xml:space="preserve">Если указывается, что объект находится </w:t>
      </w:r>
      <w:r>
        <w:t xml:space="preserve">в </w:t>
      </w:r>
      <w:r w:rsidR="00C46A5C">
        <w:t xml:space="preserve">состоянии </w:t>
      </w:r>
      <w:r>
        <w:t xml:space="preserve">капитального ремонта (работы не завершены), </w:t>
      </w:r>
      <w:r w:rsidR="00C46A5C">
        <w:t>то в поле даты значение вводить не нужно.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Состояние объекта: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неудовлетворительное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удовлетворительное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Износ:</w:t>
      </w:r>
    </w:p>
    <w:p w:rsidR="00AB207C" w:rsidRDefault="00C46A5C" w:rsidP="00AB207C">
      <w:pPr>
        <w:ind w:firstLine="708"/>
      </w:pPr>
      <w:r>
        <w:t xml:space="preserve">Указать степень износа </w:t>
      </w:r>
      <w:r w:rsidR="00AB207C">
        <w:t>по имеющимся данным</w:t>
      </w:r>
      <w:r>
        <w:t>.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Основные характеристики объекта по данным технического, учета</w:t>
      </w:r>
      <w:r w:rsidR="00C46A5C">
        <w:t xml:space="preserve"> – </w:t>
      </w:r>
      <w:proofErr w:type="gramStart"/>
      <w:r w:rsidR="00C46A5C">
        <w:t>заполняется</w:t>
      </w:r>
      <w:proofErr w:type="gramEnd"/>
      <w:r w:rsidR="00C46A5C">
        <w:t xml:space="preserve"> только если объект прошел технический учет</w:t>
      </w:r>
      <w:r>
        <w:t>: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дата изготовления тех. паспорта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материал стен</w:t>
      </w:r>
      <w:r w:rsidR="00F26886">
        <w:t xml:space="preserve"> (</w:t>
      </w:r>
      <w:r w:rsidR="00C46A5C">
        <w:t xml:space="preserve">выбрать </w:t>
      </w:r>
      <w:r w:rsidR="00F26886">
        <w:t>из выпадающего списка)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по</w:t>
      </w:r>
      <w:r w:rsidR="00F26886">
        <w:t xml:space="preserve">яснение к материалу по </w:t>
      </w:r>
      <w:r>
        <w:t>тех. паспорту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Площадь объекта (кв. м) для зданий и помещений</w:t>
      </w:r>
      <w:r w:rsidR="00C46A5C">
        <w:t xml:space="preserve"> (не указывается для сооружений)</w:t>
      </w:r>
      <w:r>
        <w:t xml:space="preserve">:                              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 xml:space="preserve">общая  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 xml:space="preserve">жилая 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lastRenderedPageBreak/>
        <w:t>нежилая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Основн</w:t>
      </w:r>
      <w:r w:rsidR="00C46A5C">
        <w:t>ые характеристики</w:t>
      </w:r>
      <w:r>
        <w:t xml:space="preserve"> сооружения</w:t>
      </w:r>
      <w:r w:rsidR="00C46A5C">
        <w:t xml:space="preserve"> (указываются только для сооружений)</w:t>
      </w:r>
      <w:r>
        <w:t>: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протяженность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глубина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глубина залегания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площадь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объем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высота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площадь застройки</w:t>
      </w:r>
    </w:p>
    <w:p w:rsidR="00C46A5C" w:rsidRDefault="00AB207C" w:rsidP="00970569">
      <w:pPr>
        <w:pStyle w:val="aa"/>
        <w:numPr>
          <w:ilvl w:val="1"/>
          <w:numId w:val="3"/>
        </w:numPr>
      </w:pPr>
      <w:r>
        <w:t>категория сооружения</w:t>
      </w:r>
      <w:r w:rsidR="00F26886">
        <w:t xml:space="preserve"> (из выпадающего списка)</w:t>
      </w:r>
    </w:p>
    <w:p w:rsidR="00F26886" w:rsidRDefault="00F26886" w:rsidP="00F26886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86" w:rsidRPr="001E5BEA" w:rsidRDefault="00F26886" w:rsidP="00F36AF9">
      <w:pPr>
        <w:ind w:firstLine="708"/>
      </w:pPr>
      <w:r w:rsidRPr="00F26886">
        <w:t xml:space="preserve">Основные характеристики объекта по данным кадастрового учета </w:t>
      </w:r>
      <w:r>
        <w:t>добавляются путем нажатия кнопки «Новый» справа от поля «Кадастровый паспорт»</w:t>
      </w:r>
      <w:r w:rsidR="00F36AF9">
        <w:t>. При нажатии происходит сохранение редактируемого объекта и переход к странице, скриншот которой приведен выше. Здесь вводятся</w:t>
      </w:r>
      <w:r w:rsidR="00F36AF9" w:rsidRPr="001E5BEA">
        <w:t>:</w:t>
      </w:r>
    </w:p>
    <w:p w:rsidR="00F36AF9" w:rsidRDefault="00C003C1" w:rsidP="00970569">
      <w:pPr>
        <w:pStyle w:val="aa"/>
        <w:numPr>
          <w:ilvl w:val="0"/>
          <w:numId w:val="20"/>
        </w:numPr>
      </w:pPr>
      <w:r>
        <w:t>Н</w:t>
      </w:r>
      <w:r w:rsidR="00F36AF9" w:rsidRPr="001E5BEA">
        <w:t>омер кадастрового паспорта</w:t>
      </w:r>
    </w:p>
    <w:p w:rsidR="00F36AF9" w:rsidRDefault="00C003C1" w:rsidP="00970569">
      <w:pPr>
        <w:pStyle w:val="aa"/>
        <w:numPr>
          <w:ilvl w:val="0"/>
          <w:numId w:val="20"/>
        </w:numPr>
      </w:pPr>
      <w:r>
        <w:t>Д</w:t>
      </w:r>
      <w:r w:rsidR="00F36AF9">
        <w:t>ата изготовления кадастрового паспорта</w:t>
      </w:r>
    </w:p>
    <w:p w:rsidR="00F36AF9" w:rsidRDefault="00C003C1" w:rsidP="00970569">
      <w:pPr>
        <w:pStyle w:val="aa"/>
        <w:numPr>
          <w:ilvl w:val="0"/>
          <w:numId w:val="20"/>
        </w:numPr>
      </w:pPr>
      <w:r>
        <w:t>М</w:t>
      </w:r>
      <w:r w:rsidR="00F36AF9">
        <w:t>атериал стен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 xml:space="preserve">Площадь объекта (кв. м) для зданий и помещений:                              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 xml:space="preserve">общая  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 xml:space="preserve">жилая 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lastRenderedPageBreak/>
        <w:t>нежилая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>Основн</w:t>
      </w:r>
      <w:r w:rsidR="00C003C1">
        <w:t>ые</w:t>
      </w:r>
      <w:r>
        <w:t xml:space="preserve"> характеристик</w:t>
      </w:r>
      <w:r w:rsidR="00C003C1">
        <w:t>и</w:t>
      </w:r>
      <w:r>
        <w:t xml:space="preserve"> сооружения: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протяженность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глубина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глубина залегания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площадь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объем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высота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площадь застройки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>Категория здания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>Категория помещения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>По кнопке редактировать добавляется файл со сканом паспорта</w:t>
      </w:r>
    </w:p>
    <w:p w:rsidR="00F36AF9" w:rsidRPr="00F36AF9" w:rsidRDefault="00F36AF9" w:rsidP="00F36AF9">
      <w:pPr>
        <w:ind w:firstLine="708"/>
      </w:pPr>
      <w:r>
        <w:t xml:space="preserve">После нажатия кнопки «Сохранить» данные </w:t>
      </w:r>
      <w:proofErr w:type="gramStart"/>
      <w:r>
        <w:t>сохраняются</w:t>
      </w:r>
      <w:proofErr w:type="gramEnd"/>
      <w:r>
        <w:t xml:space="preserve"> и пользователь возвращается к редактированию объекта.</w:t>
      </w:r>
    </w:p>
    <w:p w:rsidR="00BA05E8" w:rsidRDefault="00F36AF9" w:rsidP="00F26886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B1B" w:rsidRDefault="00675B1B" w:rsidP="00970569">
      <w:pPr>
        <w:pStyle w:val="aa"/>
        <w:numPr>
          <w:ilvl w:val="0"/>
          <w:numId w:val="4"/>
        </w:numPr>
      </w:pPr>
      <w:r>
        <w:t xml:space="preserve">Количество этажей: </w:t>
      </w:r>
      <w:r w:rsidR="00C003C1">
        <w:t xml:space="preserve">вводится количество этажей </w:t>
      </w:r>
      <w:r w:rsidR="00C003C1">
        <w:rPr>
          <w:b/>
        </w:rPr>
        <w:t xml:space="preserve">вместе с </w:t>
      </w:r>
      <w:proofErr w:type="gramStart"/>
      <w:r w:rsidR="00C003C1">
        <w:rPr>
          <w:b/>
        </w:rPr>
        <w:t>подземными</w:t>
      </w:r>
      <w:proofErr w:type="gramEnd"/>
      <w:r w:rsidR="00C003C1">
        <w:t>, отдельно указывается количество подземных (</w:t>
      </w:r>
      <w:r>
        <w:t>из них подземных</w:t>
      </w:r>
      <w:r w:rsidR="00C003C1">
        <w:t>)</w:t>
      </w:r>
      <w:r>
        <w:t xml:space="preserve">, </w:t>
      </w:r>
      <w:r w:rsidR="00C003C1">
        <w:t xml:space="preserve">можно дать </w:t>
      </w:r>
      <w:r>
        <w:t>пояснение к подземным этажам</w:t>
      </w:r>
      <w:r w:rsidR="00C003C1">
        <w:t xml:space="preserve"> (подземная автостоянка).</w:t>
      </w:r>
    </w:p>
    <w:p w:rsidR="00675B1B" w:rsidRDefault="00675B1B" w:rsidP="00970569">
      <w:pPr>
        <w:pStyle w:val="aa"/>
        <w:numPr>
          <w:ilvl w:val="0"/>
          <w:numId w:val="4"/>
        </w:numPr>
      </w:pPr>
      <w:r>
        <w:t>Номер этажа (этажей), на котором (которых) расположено помещение;</w:t>
      </w:r>
    </w:p>
    <w:p w:rsidR="00675B1B" w:rsidRDefault="00675B1B" w:rsidP="00970569">
      <w:pPr>
        <w:pStyle w:val="aa"/>
        <w:numPr>
          <w:ilvl w:val="0"/>
          <w:numId w:val="4"/>
        </w:numPr>
      </w:pPr>
      <w:r>
        <w:t>Стоимость объекта (в случае отсутствия стоимости ставится галочка и указ</w:t>
      </w:r>
      <w:r w:rsidR="00C003C1">
        <w:t>ывается причина). Если стоимость известна, то указываются</w:t>
      </w:r>
      <w:r w:rsidR="00C003C1">
        <w:rPr>
          <w:lang w:val="en-US"/>
        </w:rPr>
        <w:t>: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t>первоначальная (балансовая) на 01.01.</w:t>
      </w:r>
      <w:r w:rsidR="00C003C1" w:rsidRPr="00C003C1">
        <w:t>2015</w:t>
      </w:r>
      <w:r>
        <w:t xml:space="preserve">г. </w:t>
      </w:r>
      <w:r w:rsidR="00D56039" w:rsidRPr="00C003C1">
        <w:rPr>
          <w:b/>
        </w:rPr>
        <w:t>(обязательное поле)</w:t>
      </w:r>
      <w:r w:rsidR="00C003C1">
        <w:t>;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lastRenderedPageBreak/>
        <w:t>амортизация на 01.01.</w:t>
      </w:r>
      <w:r w:rsidR="00C003C1" w:rsidRPr="00C003C1">
        <w:t>2015</w:t>
      </w:r>
      <w:r>
        <w:t xml:space="preserve"> г.</w:t>
      </w:r>
      <w:r w:rsidR="00C003C1">
        <w:t>;</w:t>
      </w:r>
    </w:p>
    <w:p w:rsidR="00675B1B" w:rsidRDefault="00675B1B" w:rsidP="00970569">
      <w:pPr>
        <w:pStyle w:val="aa"/>
        <w:numPr>
          <w:ilvl w:val="1"/>
          <w:numId w:val="4"/>
        </w:numPr>
      </w:pPr>
      <w:proofErr w:type="gramStart"/>
      <w:r>
        <w:t>остаточная</w:t>
      </w:r>
      <w:proofErr w:type="gramEnd"/>
      <w:r>
        <w:t xml:space="preserve"> балансовая на 01.01.</w:t>
      </w:r>
      <w:r w:rsidR="00C003C1" w:rsidRPr="00C003C1">
        <w:t>2015</w:t>
      </w:r>
      <w:r>
        <w:t xml:space="preserve"> г. </w:t>
      </w:r>
      <w:r w:rsidR="00D56039" w:rsidRPr="00C003C1">
        <w:rPr>
          <w:b/>
        </w:rPr>
        <w:t>(обязательное поле)</w:t>
      </w:r>
      <w:r w:rsidR="00C003C1">
        <w:rPr>
          <w:b/>
        </w:rPr>
        <w:t>;</w:t>
      </w:r>
      <w:r>
        <w:t xml:space="preserve">              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t>размер затрат на реконструкцию на 01.01.2015г. (для объектов, работы по которым не завершены в 2014 г.)</w:t>
      </w:r>
      <w:r w:rsidR="00C003C1">
        <w:t>;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t>размер затрат на капитальный ремонт на 01.01.2015г. (для объектов, работы по которым не завершены в 2014 г.)</w:t>
      </w:r>
      <w:r w:rsidR="00C003C1">
        <w:t>;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t xml:space="preserve">рыночная на __.__.___ г. (руб.) </w:t>
      </w:r>
      <w:r w:rsidR="00C003C1">
        <w:t>(при наличии; также указывается дата проведения оценки рыночной стоимости);</w:t>
      </w:r>
      <w:r>
        <w:t xml:space="preserve"> </w:t>
      </w:r>
    </w:p>
    <w:p w:rsidR="00F26886" w:rsidRPr="00C003C1" w:rsidRDefault="00675B1B" w:rsidP="00970569">
      <w:pPr>
        <w:pStyle w:val="aa"/>
        <w:numPr>
          <w:ilvl w:val="1"/>
          <w:numId w:val="4"/>
        </w:numPr>
      </w:pPr>
      <w:r>
        <w:t>кадастровая на ___.___.____ г. (</w:t>
      </w:r>
      <w:r w:rsidR="00C003C1">
        <w:t xml:space="preserve">указывается </w:t>
      </w:r>
      <w:r>
        <w:t>дата проведения ГКО)</w:t>
      </w:r>
    </w:p>
    <w:p w:rsidR="00C003C1" w:rsidRPr="00C003C1" w:rsidRDefault="00C003C1" w:rsidP="00675B1B">
      <w:pPr>
        <w:ind w:firstLine="0"/>
      </w:pPr>
    </w:p>
    <w:p w:rsidR="00675B1B" w:rsidRDefault="00675B1B" w:rsidP="00675B1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B1B" w:rsidRDefault="00675B1B" w:rsidP="00970569">
      <w:pPr>
        <w:pStyle w:val="aa"/>
        <w:numPr>
          <w:ilvl w:val="0"/>
          <w:numId w:val="5"/>
        </w:numPr>
      </w:pPr>
      <w:r>
        <w:t>Установленное назначение использования (по ГКН)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>:</w:t>
      </w:r>
    </w:p>
    <w:p w:rsidR="00D76260" w:rsidRPr="00D76260" w:rsidRDefault="00D76260" w:rsidP="00970569">
      <w:pPr>
        <w:pStyle w:val="aa"/>
        <w:numPr>
          <w:ilvl w:val="1"/>
          <w:numId w:val="5"/>
        </w:numPr>
      </w:pPr>
      <w:r>
        <w:t>Назначение использования выбирается из выпадающего списка</w:t>
      </w:r>
      <w:r w:rsidRPr="00D76260">
        <w:t>:</w:t>
      </w:r>
    </w:p>
    <w:p w:rsidR="00D76260" w:rsidRPr="00D76260" w:rsidRDefault="00D76260" w:rsidP="00970569">
      <w:pPr>
        <w:pStyle w:val="aa"/>
        <w:numPr>
          <w:ilvl w:val="2"/>
          <w:numId w:val="5"/>
        </w:numPr>
        <w:rPr>
          <w:rFonts w:cs="Times New Roman"/>
          <w:lang w:val="en-US"/>
        </w:rPr>
      </w:pPr>
      <w:r>
        <w:rPr>
          <w:rFonts w:cs="Times New Roman"/>
        </w:rPr>
        <w:t>н</w:t>
      </w:r>
      <w:proofErr w:type="spellStart"/>
      <w:r w:rsidRPr="00D76260">
        <w:rPr>
          <w:rFonts w:cs="Times New Roman"/>
          <w:lang w:val="en-US"/>
        </w:rPr>
        <w:t>ежилое</w:t>
      </w:r>
      <w:proofErr w:type="spellEnd"/>
      <w:r w:rsidRPr="00D76260">
        <w:rPr>
          <w:rFonts w:cs="Times New Roman"/>
          <w:lang w:val="en-US"/>
        </w:rPr>
        <w:t xml:space="preserve"> </w:t>
      </w:r>
      <w:proofErr w:type="spellStart"/>
      <w:r w:rsidRPr="00D76260">
        <w:rPr>
          <w:rFonts w:cs="Times New Roman"/>
          <w:lang w:val="en-US"/>
        </w:rPr>
        <w:t>здание</w:t>
      </w:r>
      <w:proofErr w:type="spellEnd"/>
    </w:p>
    <w:p w:rsidR="00D76260" w:rsidRPr="00D76260" w:rsidRDefault="00D76260" w:rsidP="00970569">
      <w:pPr>
        <w:pStyle w:val="aa"/>
        <w:numPr>
          <w:ilvl w:val="2"/>
          <w:numId w:val="5"/>
        </w:numPr>
      </w:pPr>
      <w:proofErr w:type="spellStart"/>
      <w:r w:rsidRPr="00D76260">
        <w:rPr>
          <w:rFonts w:cs="Times New Roman"/>
          <w:lang w:val="en-US"/>
        </w:rPr>
        <w:t>жилой</w:t>
      </w:r>
      <w:proofErr w:type="spellEnd"/>
      <w:r w:rsidRPr="00D76260">
        <w:rPr>
          <w:rFonts w:cs="Times New Roman"/>
          <w:lang w:val="en-US"/>
        </w:rPr>
        <w:t xml:space="preserve"> </w:t>
      </w:r>
      <w:proofErr w:type="spellStart"/>
      <w:r w:rsidRPr="00D76260">
        <w:rPr>
          <w:rFonts w:cs="Times New Roman"/>
          <w:lang w:val="en-US"/>
        </w:rPr>
        <w:t>дом</w:t>
      </w:r>
      <w:proofErr w:type="spellEnd"/>
    </w:p>
    <w:p w:rsidR="00D76260" w:rsidRPr="00D76260" w:rsidRDefault="00D76260" w:rsidP="00970569">
      <w:pPr>
        <w:pStyle w:val="aa"/>
        <w:numPr>
          <w:ilvl w:val="2"/>
          <w:numId w:val="5"/>
        </w:numPr>
      </w:pPr>
      <w:r>
        <w:rPr>
          <w:rFonts w:cs="Times New Roman"/>
        </w:rPr>
        <w:t>многоквартирный дом</w:t>
      </w:r>
    </w:p>
    <w:p w:rsidR="00D76260" w:rsidRDefault="00D76260" w:rsidP="00970569">
      <w:pPr>
        <w:pStyle w:val="aa"/>
        <w:numPr>
          <w:ilvl w:val="2"/>
          <w:numId w:val="5"/>
        </w:numPr>
      </w:pPr>
      <w:r>
        <w:rPr>
          <w:rFonts w:cs="Times New Roman"/>
        </w:rPr>
        <w:t>иное</w:t>
      </w:r>
    </w:p>
    <w:p w:rsidR="00675B1B" w:rsidRDefault="00600993" w:rsidP="00970569">
      <w:pPr>
        <w:pStyle w:val="aa"/>
        <w:numPr>
          <w:ilvl w:val="1"/>
          <w:numId w:val="5"/>
        </w:numPr>
      </w:pPr>
      <w:r>
        <w:t>Х</w:t>
      </w:r>
      <w:r w:rsidR="00675B1B">
        <w:t>арактер использования</w:t>
      </w:r>
      <w:r>
        <w:t xml:space="preserve"> – указывается информация о фактическом использовании объекта.</w:t>
      </w:r>
    </w:p>
    <w:p w:rsidR="00675B1B" w:rsidRDefault="00675B1B" w:rsidP="00970569">
      <w:pPr>
        <w:pStyle w:val="aa"/>
        <w:numPr>
          <w:ilvl w:val="0"/>
          <w:numId w:val="5"/>
        </w:numPr>
      </w:pPr>
      <w:r>
        <w:t>Сведения об аварийности объектов, активируется простановкой галочки</w:t>
      </w:r>
      <w:r w:rsidR="00D76260">
        <w:t xml:space="preserve"> и выбирается из выпадающего списка</w:t>
      </w:r>
      <w:r>
        <w:t>:</w:t>
      </w:r>
    </w:p>
    <w:p w:rsidR="00D76260" w:rsidRDefault="00D76260" w:rsidP="00970569">
      <w:pPr>
        <w:pStyle w:val="aa"/>
        <w:numPr>
          <w:ilvl w:val="1"/>
          <w:numId w:val="5"/>
        </w:numPr>
      </w:pPr>
      <w:r>
        <w:t>Не аварийный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lastRenderedPageBreak/>
        <w:t xml:space="preserve">ЖФ </w:t>
      </w:r>
      <w:proofErr w:type="gramStart"/>
      <w:r>
        <w:t>признанный</w:t>
      </w:r>
      <w:proofErr w:type="gramEnd"/>
      <w:r>
        <w:t xml:space="preserve"> аварийным </w:t>
      </w:r>
      <w:proofErr w:type="spellStart"/>
      <w:r>
        <w:t>нерасселенный</w:t>
      </w:r>
      <w:proofErr w:type="spellEnd"/>
    </w:p>
    <w:p w:rsidR="00675B1B" w:rsidRDefault="00675B1B" w:rsidP="00970569">
      <w:pPr>
        <w:pStyle w:val="aa"/>
        <w:numPr>
          <w:ilvl w:val="1"/>
          <w:numId w:val="5"/>
        </w:numPr>
      </w:pPr>
      <w:r>
        <w:t xml:space="preserve">ЖФ </w:t>
      </w:r>
      <w:proofErr w:type="gramStart"/>
      <w:r>
        <w:t>признанный</w:t>
      </w:r>
      <w:proofErr w:type="gramEnd"/>
      <w:r>
        <w:t xml:space="preserve"> аварийным расселенный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 xml:space="preserve">ЖФ </w:t>
      </w:r>
      <w:proofErr w:type="gramStart"/>
      <w:r>
        <w:t>признанный</w:t>
      </w:r>
      <w:proofErr w:type="gramEnd"/>
      <w:r>
        <w:t xml:space="preserve"> аварийным, в процессе расселения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нежилой аварийный</w:t>
      </w:r>
    </w:p>
    <w:p w:rsidR="00600993" w:rsidRDefault="00675B1B" w:rsidP="00970569">
      <w:pPr>
        <w:pStyle w:val="aa"/>
        <w:numPr>
          <w:ilvl w:val="0"/>
          <w:numId w:val="5"/>
        </w:numPr>
      </w:pPr>
      <w:r>
        <w:t>Вид фактического использования объекта</w:t>
      </w:r>
      <w:r w:rsidR="00600993">
        <w:t xml:space="preserve"> с пояснением причин нецелевого использования (если указывается, что объект используется частично или полностью не по назначению)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процент площади нецелевого использования</w:t>
      </w:r>
    </w:p>
    <w:p w:rsidR="00675B1B" w:rsidRDefault="00675B1B" w:rsidP="00970569">
      <w:pPr>
        <w:pStyle w:val="aa"/>
        <w:numPr>
          <w:ilvl w:val="0"/>
          <w:numId w:val="5"/>
        </w:numPr>
      </w:pPr>
      <w:r>
        <w:t>Для объектов жилищного фонда</w:t>
      </w:r>
      <w:r w:rsidR="00600993">
        <w:t xml:space="preserve"> указать заселенность</w:t>
      </w:r>
      <w:r>
        <w:t>: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заселено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свободно, не используется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свободно, фактически используется</w:t>
      </w:r>
    </w:p>
    <w:p w:rsidR="00675B1B" w:rsidRDefault="00675B1B" w:rsidP="00970569">
      <w:pPr>
        <w:pStyle w:val="aa"/>
        <w:numPr>
          <w:ilvl w:val="0"/>
          <w:numId w:val="5"/>
        </w:numPr>
      </w:pPr>
      <w:r>
        <w:t xml:space="preserve">Сведения о наличии государственной регистрации права на объект (в том числе права государственной собственности Санкт-Петербурга на объект): 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регистрирующий орган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 xml:space="preserve">дата 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номер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 xml:space="preserve">документ в электронном виде </w:t>
      </w:r>
    </w:p>
    <w:p w:rsidR="00675B1B" w:rsidRDefault="00675B1B" w:rsidP="00675B1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B1B" w:rsidRPr="00B04267" w:rsidRDefault="00B04267" w:rsidP="00D76260">
      <w:pPr>
        <w:ind w:firstLine="708"/>
      </w:pPr>
      <w:r>
        <w:t>Информация об обременениях представлена в виде подтаблицы, данные добавляются через кнопку «Новая запись», где прикладываются документы в электронном виде, а также вносится следующая информация</w:t>
      </w:r>
      <w:r w:rsidRPr="00B04267">
        <w:t>:</w:t>
      </w:r>
    </w:p>
    <w:p w:rsidR="00600993" w:rsidRDefault="00675B1B" w:rsidP="00970569">
      <w:pPr>
        <w:pStyle w:val="aa"/>
        <w:numPr>
          <w:ilvl w:val="0"/>
          <w:numId w:val="5"/>
        </w:numPr>
      </w:pPr>
      <w:r>
        <w:lastRenderedPageBreak/>
        <w:t>Наличие обременения объекта (да/нет)</w:t>
      </w:r>
      <w:r w:rsidR="009206DB">
        <w:t xml:space="preserve"> – если указывается, что у объекта есть обременения, то следует внести хотя бы одно обременение в таблицу.</w:t>
      </w:r>
    </w:p>
    <w:p w:rsidR="00600993" w:rsidRDefault="00675B1B" w:rsidP="00970569">
      <w:pPr>
        <w:pStyle w:val="aa"/>
        <w:numPr>
          <w:ilvl w:val="0"/>
          <w:numId w:val="6"/>
        </w:numPr>
      </w:pPr>
      <w:r>
        <w:t>Вид обременения (ограничения):</w:t>
      </w:r>
    </w:p>
    <w:p w:rsidR="00600993" w:rsidRDefault="00600993" w:rsidP="00970569">
      <w:pPr>
        <w:pStyle w:val="aa"/>
        <w:numPr>
          <w:ilvl w:val="1"/>
          <w:numId w:val="6"/>
        </w:numPr>
      </w:pPr>
      <w:r>
        <w:t>а</w:t>
      </w:r>
      <w:r w:rsidR="00675B1B">
        <w:t>ренда</w:t>
      </w:r>
      <w:r>
        <w:t xml:space="preserve"> (</w:t>
      </w:r>
      <w:r w:rsidR="00675B1B">
        <w:t>в том числе субаренда</w:t>
      </w:r>
      <w:r w:rsidR="009206DB">
        <w:t xml:space="preserve"> – указывается установкой флажка</w:t>
      </w:r>
      <w:r>
        <w:t>)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безвозмездное пользование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доверительное управление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залог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арест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объект гражданской обороны</w:t>
      </w:r>
      <w:r w:rsidR="00600993">
        <w:t xml:space="preserve"> (открытые сведения)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иное (</w:t>
      </w:r>
      <w:r w:rsidR="006D1CF7">
        <w:t>при выборе</w:t>
      </w:r>
      <w:r w:rsidR="00600993">
        <w:t xml:space="preserve"> это</w:t>
      </w:r>
      <w:r w:rsidR="006D1CF7">
        <w:t>го</w:t>
      </w:r>
      <w:r w:rsidR="00600993">
        <w:t xml:space="preserve"> пункт</w:t>
      </w:r>
      <w:r w:rsidR="006D1CF7">
        <w:t xml:space="preserve">а </w:t>
      </w:r>
      <w:r w:rsidR="00600993">
        <w:t xml:space="preserve"> вид обременения следует </w:t>
      </w:r>
      <w:r>
        <w:t>указать</w:t>
      </w:r>
      <w:r w:rsidR="00600993">
        <w:t xml:space="preserve"> в описательном поле</w:t>
      </w:r>
      <w:r>
        <w:t xml:space="preserve">)  </w:t>
      </w:r>
    </w:p>
    <w:p w:rsidR="00DF1512" w:rsidRDefault="00675B1B" w:rsidP="00970569">
      <w:pPr>
        <w:pStyle w:val="aa"/>
        <w:numPr>
          <w:ilvl w:val="0"/>
          <w:numId w:val="6"/>
        </w:numPr>
      </w:pPr>
      <w:r>
        <w:t>Объект обременения:</w:t>
      </w:r>
    </w:p>
    <w:p w:rsidR="00DF1512" w:rsidRDefault="00675B1B" w:rsidP="00970569">
      <w:pPr>
        <w:pStyle w:val="aa"/>
        <w:numPr>
          <w:ilvl w:val="1"/>
          <w:numId w:val="6"/>
        </w:numPr>
      </w:pPr>
      <w:r>
        <w:t>в целом объект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часть объекта (указать N помещений и т.п.)          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>п</w:t>
      </w:r>
      <w:r w:rsidR="00675B1B">
        <w:t xml:space="preserve">лощадь объекта обременения (кв. м) </w:t>
      </w:r>
    </w:p>
    <w:p w:rsidR="009206DB" w:rsidRDefault="009206DB" w:rsidP="00970569">
      <w:pPr>
        <w:pStyle w:val="aa"/>
        <w:numPr>
          <w:ilvl w:val="0"/>
          <w:numId w:val="6"/>
        </w:numPr>
      </w:pPr>
      <w:r>
        <w:t>Регистрация обременения (при наличии)</w:t>
      </w:r>
      <w:r>
        <w:rPr>
          <w:lang w:val="en-US"/>
        </w:rPr>
        <w:t>:</w:t>
      </w:r>
    </w:p>
    <w:p w:rsidR="009206DB" w:rsidRPr="009206DB" w:rsidRDefault="009206DB" w:rsidP="00970569">
      <w:pPr>
        <w:pStyle w:val="aa"/>
        <w:numPr>
          <w:ilvl w:val="1"/>
          <w:numId w:val="6"/>
        </w:numPr>
      </w:pPr>
      <w:r>
        <w:t xml:space="preserve">регистрирующий орган (если </w:t>
      </w:r>
      <w:r w:rsidR="006D1CF7">
        <w:t xml:space="preserve">значение отсутствует </w:t>
      </w:r>
      <w:r>
        <w:t xml:space="preserve"> в классификаторе</w:t>
      </w:r>
      <w:r w:rsidR="006D1CF7">
        <w:t xml:space="preserve">, заполнить поле </w:t>
      </w:r>
      <w:r>
        <w:t>текстом)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>дата регистрации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 xml:space="preserve">номер  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 xml:space="preserve">документ регистрации обременения (скан-образ)                      </w:t>
      </w:r>
    </w:p>
    <w:p w:rsidR="009206DB" w:rsidRDefault="009206DB" w:rsidP="00970569">
      <w:pPr>
        <w:pStyle w:val="aa"/>
        <w:numPr>
          <w:ilvl w:val="0"/>
          <w:numId w:val="6"/>
        </w:numPr>
      </w:pPr>
      <w:r>
        <w:t>Субъект, в чью пользу осуществлено обременение (ИНН и наименование)</w:t>
      </w:r>
    </w:p>
    <w:p w:rsidR="009206DB" w:rsidRDefault="009206DB" w:rsidP="00970569">
      <w:pPr>
        <w:pStyle w:val="aa"/>
        <w:numPr>
          <w:ilvl w:val="0"/>
          <w:numId w:val="6"/>
        </w:numPr>
      </w:pPr>
      <w:r>
        <w:t xml:space="preserve">Срок действия обременения (дата начала и дата завершения)     </w:t>
      </w:r>
    </w:p>
    <w:p w:rsidR="009206DB" w:rsidRDefault="004D5C81" w:rsidP="00970569">
      <w:pPr>
        <w:pStyle w:val="aa"/>
        <w:numPr>
          <w:ilvl w:val="0"/>
          <w:numId w:val="6"/>
        </w:numPr>
      </w:pPr>
      <w:r>
        <w:t>Финансовые показатели обременения (заполняется для аренды, субаренды)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общая стоимость обременения (например, сумма договора аренды);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валюта обременения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режим взимания платы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ставка арендной платы (приведенная – за 1 м. кв. в месяц в рублях)</w:t>
      </w:r>
    </w:p>
    <w:p w:rsidR="009206DB" w:rsidRDefault="009206DB" w:rsidP="00970569">
      <w:pPr>
        <w:pStyle w:val="aa"/>
        <w:numPr>
          <w:ilvl w:val="0"/>
          <w:numId w:val="6"/>
        </w:numPr>
      </w:pPr>
      <w:r>
        <w:t>Решение (договор) обремене</w:t>
      </w:r>
      <w:r w:rsidR="004D5C81">
        <w:t>н</w:t>
      </w:r>
      <w:r>
        <w:t xml:space="preserve">ия – в </w:t>
      </w:r>
      <w:r w:rsidR="004D5C81">
        <w:t xml:space="preserve">обязательном </w:t>
      </w:r>
      <w:r>
        <w:t>по</w:t>
      </w:r>
      <w:r w:rsidR="004D5C81">
        <w:t>рядке следует указать</w:t>
      </w:r>
      <w:r>
        <w:t>: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 xml:space="preserve">наименование (правоустанавливающий документ)                                       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>дата</w:t>
      </w:r>
      <w:r w:rsidR="004D5C81">
        <w:t xml:space="preserve"> документа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>номер</w:t>
      </w:r>
      <w:r w:rsidR="004D5C81">
        <w:t xml:space="preserve"> документа</w:t>
      </w:r>
    </w:p>
    <w:p w:rsidR="0071142D" w:rsidRDefault="0071142D" w:rsidP="00675B1B">
      <w:pPr>
        <w:ind w:firstLine="0"/>
      </w:pPr>
      <w:r w:rsidRPr="0071142D"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51C" w:rsidRDefault="00675B1B" w:rsidP="00970569">
      <w:pPr>
        <w:pStyle w:val="aa"/>
        <w:numPr>
          <w:ilvl w:val="0"/>
          <w:numId w:val="6"/>
        </w:numPr>
      </w:pPr>
      <w:r>
        <w:t>Категория историко-культурного значения (статус) объекта культурного наследия</w:t>
      </w:r>
      <w:r w:rsidR="00B04267">
        <w:t>, активируется галочкой</w:t>
      </w:r>
      <w:r w:rsidR="000D06F8" w:rsidRPr="000D06F8">
        <w:t xml:space="preserve">; </w:t>
      </w:r>
      <w:r w:rsidR="00D7351C">
        <w:t>если объект является ОКН, то в открывающейся форме следует указать</w:t>
      </w:r>
      <w:r>
        <w:t>:</w:t>
      </w:r>
    </w:p>
    <w:p w:rsidR="00D7351C" w:rsidRDefault="00D7351C" w:rsidP="00970569">
      <w:pPr>
        <w:pStyle w:val="aa"/>
        <w:numPr>
          <w:ilvl w:val="0"/>
          <w:numId w:val="6"/>
        </w:numPr>
      </w:pPr>
      <w:r>
        <w:t xml:space="preserve">Номер в государственном реестре </w:t>
      </w:r>
      <w:r w:rsidR="006D1CF7">
        <w:t xml:space="preserve">ОКН </w:t>
      </w:r>
      <w:r>
        <w:t>(если имеется)</w:t>
      </w:r>
    </w:p>
    <w:p w:rsidR="00675B1B" w:rsidRDefault="00D7351C" w:rsidP="00970569">
      <w:pPr>
        <w:pStyle w:val="aa"/>
        <w:numPr>
          <w:ilvl w:val="0"/>
          <w:numId w:val="6"/>
        </w:numPr>
      </w:pPr>
      <w:r>
        <w:t>Категория памятника</w:t>
      </w:r>
      <w:r w:rsidR="00675B1B">
        <w:t xml:space="preserve">        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федерального значения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регионального значения </w:t>
      </w:r>
    </w:p>
    <w:p w:rsidR="00D7351C" w:rsidRDefault="00D7351C" w:rsidP="00970569">
      <w:pPr>
        <w:pStyle w:val="aa"/>
        <w:numPr>
          <w:ilvl w:val="1"/>
          <w:numId w:val="6"/>
        </w:numPr>
      </w:pPr>
      <w:r>
        <w:t>муниципального значения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выявленный объект </w:t>
      </w:r>
    </w:p>
    <w:p w:rsidR="00D7351C" w:rsidRDefault="00D7351C" w:rsidP="00970569">
      <w:pPr>
        <w:pStyle w:val="aa"/>
        <w:numPr>
          <w:ilvl w:val="0"/>
          <w:numId w:val="6"/>
        </w:numPr>
      </w:pPr>
      <w:r>
        <w:t>Наименование объекта культурного наследия</w:t>
      </w:r>
    </w:p>
    <w:p w:rsidR="00D7351C" w:rsidRDefault="00D7351C" w:rsidP="00970569">
      <w:pPr>
        <w:pStyle w:val="aa"/>
        <w:numPr>
          <w:ilvl w:val="0"/>
          <w:numId w:val="6"/>
        </w:numPr>
      </w:pPr>
      <w:r>
        <w:t>Наименование ансам</w:t>
      </w:r>
      <w:r w:rsidR="006F1D0B">
        <w:t>бля, в который входит ОКН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Установленные в соответствии со ст</w:t>
      </w:r>
      <w:r w:rsidR="00B04267">
        <w:t>.</w:t>
      </w:r>
      <w:r>
        <w:t xml:space="preserve"> 53 Федерального закона от 25.06.2002 № 73-ФЗ ограничения при использовании объекта культурного наследия, включенного в реестр, земельного участка или водного объекта, в </w:t>
      </w:r>
      <w:proofErr w:type="gramStart"/>
      <w:r>
        <w:t>пределах</w:t>
      </w:r>
      <w:proofErr w:type="gramEnd"/>
      <w:r>
        <w:t xml:space="preserve"> которых располагается о</w:t>
      </w:r>
      <w:r w:rsidR="006F1D0B">
        <w:t>бъект археологического наследия.</w:t>
      </w:r>
    </w:p>
    <w:p w:rsidR="006F1D0B" w:rsidRDefault="006F1D0B" w:rsidP="00970569">
      <w:pPr>
        <w:pStyle w:val="aa"/>
        <w:numPr>
          <w:ilvl w:val="0"/>
          <w:numId w:val="6"/>
        </w:numPr>
      </w:pPr>
      <w:r>
        <w:t xml:space="preserve">Правовой акт, установивший охранный статус объекта культурного наследия – вводится информация о документе, в обязательном порядке указываются поля:                                 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>наименование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 xml:space="preserve">дата 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 xml:space="preserve">номер </w:t>
      </w:r>
    </w:p>
    <w:p w:rsidR="006F1D0B" w:rsidRDefault="006F1D0B" w:rsidP="00970569">
      <w:pPr>
        <w:pStyle w:val="aa"/>
        <w:numPr>
          <w:ilvl w:val="0"/>
          <w:numId w:val="6"/>
        </w:numPr>
      </w:pPr>
      <w:r>
        <w:t>Охранное обязательство – при наличии охранного обязательства вводится информация об этом документе: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lastRenderedPageBreak/>
        <w:t>номер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>дата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>срок действия</w:t>
      </w:r>
    </w:p>
    <w:p w:rsidR="006F1D0B" w:rsidRDefault="006F1D0B" w:rsidP="00D76260">
      <w:pPr>
        <w:ind w:firstLine="360"/>
      </w:pPr>
      <w:r>
        <w:t xml:space="preserve">При завершении редактирования формы ввода информации об ОКН пользователь нажимает кнопку </w:t>
      </w:r>
      <w:r w:rsidR="00D76260">
        <w:t>«</w:t>
      </w:r>
      <w:r w:rsidRPr="00D76260">
        <w:rPr>
          <w:b/>
        </w:rPr>
        <w:t>Сохранить</w:t>
      </w:r>
      <w:r w:rsidR="00D76260">
        <w:t>»</w:t>
      </w:r>
      <w:r w:rsidR="007E5437">
        <w:t xml:space="preserve"> и возвращается в редакти</w:t>
      </w:r>
      <w:r>
        <w:t>р</w:t>
      </w:r>
      <w:r w:rsidR="007E5437">
        <w:t>ование свойств</w:t>
      </w:r>
      <w:r>
        <w:t xml:space="preserve"> объекта недвижимости.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Правовой режим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 xml:space="preserve">:                                      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хозяйственное ведение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оперативное управление </w:t>
      </w:r>
    </w:p>
    <w:p w:rsidR="006576ED" w:rsidRDefault="00675B1B" w:rsidP="00970569">
      <w:pPr>
        <w:pStyle w:val="aa"/>
        <w:numPr>
          <w:ilvl w:val="1"/>
          <w:numId w:val="6"/>
        </w:numPr>
      </w:pPr>
      <w:r>
        <w:t xml:space="preserve">фактическое </w:t>
      </w:r>
      <w:proofErr w:type="spellStart"/>
      <w:r w:rsidR="006576ED">
        <w:t>беститульное</w:t>
      </w:r>
      <w:proofErr w:type="spellEnd"/>
      <w:r w:rsidR="006576ED">
        <w:t xml:space="preserve"> владение</w:t>
      </w:r>
    </w:p>
    <w:p w:rsidR="00675B1B" w:rsidRDefault="00D76260" w:rsidP="00970569">
      <w:pPr>
        <w:pStyle w:val="aa"/>
        <w:numPr>
          <w:ilvl w:val="1"/>
          <w:numId w:val="6"/>
        </w:numPr>
      </w:pPr>
      <w:r>
        <w:t xml:space="preserve">имущество </w:t>
      </w:r>
      <w:r w:rsidR="00675B1B">
        <w:t>казн</w:t>
      </w:r>
      <w:r>
        <w:t>ы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иное (указать)                                      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 xml:space="preserve">Правоустанавливающий документ:         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наименование </w:t>
      </w:r>
    </w:p>
    <w:p w:rsidR="004D5C81" w:rsidRDefault="00675B1B" w:rsidP="00970569">
      <w:pPr>
        <w:pStyle w:val="aa"/>
        <w:numPr>
          <w:ilvl w:val="1"/>
          <w:numId w:val="6"/>
        </w:numPr>
      </w:pPr>
      <w:r>
        <w:t>дата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номер 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Пользовател</w:t>
      </w:r>
      <w:proofErr w:type="gramStart"/>
      <w:r>
        <w:t>ь(</w:t>
      </w:r>
      <w:proofErr w:type="gramEnd"/>
      <w:r>
        <w:t>и) (</w:t>
      </w:r>
      <w:r w:rsidR="004D5C81">
        <w:rPr>
          <w:b/>
        </w:rPr>
        <w:t xml:space="preserve">кроме </w:t>
      </w:r>
      <w:r>
        <w:t>арендатор</w:t>
      </w:r>
      <w:r w:rsidR="004D5C81">
        <w:t>ов, так как их следует указать ранее в списке обременений</w:t>
      </w:r>
      <w:r>
        <w:t>)</w:t>
      </w:r>
      <w:r w:rsidR="00B04267">
        <w:t xml:space="preserve"> – отображаются подтаблицей</w:t>
      </w:r>
      <w:r w:rsidR="004D5C81">
        <w:t>, в каждой записи которой следует указывать ИНН и наименование пользователя</w:t>
      </w:r>
      <w:r>
        <w:t>: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ИНН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наименование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Общего пользования</w:t>
      </w:r>
      <w:r w:rsidR="00B04267">
        <w:t xml:space="preserve"> (переключатель)</w:t>
      </w:r>
    </w:p>
    <w:p w:rsidR="00340165" w:rsidRPr="00340165" w:rsidRDefault="00340165" w:rsidP="00D76260">
      <w:pPr>
        <w:ind w:firstLine="360"/>
      </w:pPr>
      <w:r>
        <w:t>Следующий раздел заполняется для вновь выявленных объектов недвижимого имущества</w:t>
      </w:r>
      <w:r w:rsidR="00D76260">
        <w:t>.</w:t>
      </w:r>
      <w:r w:rsidRPr="00340165">
        <w:t xml:space="preserve"> </w:t>
      </w:r>
      <w:r>
        <w:t>Указав, что объект является вновь выявленным, пользователь получает доступ и должен заполнить следующие поля</w:t>
      </w:r>
      <w:r w:rsidRPr="00340165">
        <w:t>: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Статус неучтенного имущества</w:t>
      </w:r>
      <w:r w:rsidR="00B04267">
        <w:t>, активируется галочкой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вновь выявленное имущество: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бесхозяйное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самовольно возведенные объекты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выморочное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в процессе оформления права собственности СПб, в </w:t>
      </w:r>
      <w:proofErr w:type="spellStart"/>
      <w:r>
        <w:t>т.ч</w:t>
      </w:r>
      <w:proofErr w:type="spellEnd"/>
      <w:r>
        <w:t>. дар</w:t>
      </w:r>
    </w:p>
    <w:p w:rsidR="00E570A0" w:rsidRDefault="00675B1B" w:rsidP="00970569">
      <w:pPr>
        <w:pStyle w:val="aa"/>
        <w:numPr>
          <w:ilvl w:val="1"/>
          <w:numId w:val="6"/>
        </w:numPr>
      </w:pPr>
      <w:r>
        <w:t>иное</w:t>
      </w:r>
      <w:r w:rsidR="00C95CDC">
        <w:t xml:space="preserve"> (при выборе этого статуса следует в свободной форме указать иной статус вновь выявленного объекта)</w:t>
      </w:r>
    </w:p>
    <w:p w:rsidR="00E570A0" w:rsidRDefault="00E570A0" w:rsidP="00E570A0">
      <w:pPr>
        <w:ind w:firstLine="360"/>
      </w:pPr>
      <w:r>
        <w:lastRenderedPageBreak/>
        <w:t>Если объект застрахован, следует установить соответствующую галочку – тогда станут доступны поля ввода информации о страховой организации и условиях страхования.</w:t>
      </w:r>
    </w:p>
    <w:p w:rsidR="00C95CDC" w:rsidRDefault="00675B1B" w:rsidP="00970569">
      <w:pPr>
        <w:pStyle w:val="aa"/>
        <w:numPr>
          <w:ilvl w:val="0"/>
          <w:numId w:val="6"/>
        </w:numPr>
      </w:pPr>
      <w:r>
        <w:t>Страхование объекта</w:t>
      </w:r>
      <w:r w:rsidR="00C95CDC">
        <w:t xml:space="preserve"> (</w:t>
      </w:r>
      <w:r w:rsidR="00B04267">
        <w:t>активируется галочкой</w:t>
      </w:r>
      <w:r w:rsidR="00C95CDC">
        <w:t>)</w:t>
      </w:r>
      <w:r>
        <w:t>:</w:t>
      </w:r>
    </w:p>
    <w:p w:rsidR="00C95CDC" w:rsidRDefault="00675B1B" w:rsidP="00970569">
      <w:pPr>
        <w:pStyle w:val="aa"/>
        <w:numPr>
          <w:ilvl w:val="1"/>
          <w:numId w:val="6"/>
        </w:numPr>
      </w:pPr>
      <w:r>
        <w:t>наименование страховой организации</w:t>
      </w:r>
    </w:p>
    <w:p w:rsidR="00C95CDC" w:rsidRDefault="00675B1B" w:rsidP="00970569">
      <w:pPr>
        <w:pStyle w:val="aa"/>
        <w:numPr>
          <w:ilvl w:val="1"/>
          <w:numId w:val="6"/>
        </w:numPr>
      </w:pPr>
      <w:r>
        <w:t>ИНН</w:t>
      </w:r>
    </w:p>
    <w:p w:rsidR="00C95CDC" w:rsidRDefault="00675B1B" w:rsidP="00970569">
      <w:pPr>
        <w:pStyle w:val="aa"/>
        <w:numPr>
          <w:ilvl w:val="1"/>
          <w:numId w:val="6"/>
        </w:numPr>
      </w:pPr>
      <w:r>
        <w:t>наименование и реквизиты документа (договора)</w:t>
      </w:r>
    </w:p>
    <w:p w:rsidR="00C95CDC" w:rsidRDefault="00675B1B" w:rsidP="00970569">
      <w:pPr>
        <w:pStyle w:val="aa"/>
        <w:numPr>
          <w:ilvl w:val="1"/>
          <w:numId w:val="6"/>
        </w:numPr>
      </w:pPr>
      <w:r>
        <w:t>срок прекращения страховых обязательств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страховая сумма объекта</w:t>
      </w:r>
    </w:p>
    <w:p w:rsidR="00675B1B" w:rsidRDefault="00B04267" w:rsidP="00675B1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267" w:rsidRDefault="00180EA8" w:rsidP="00180EA8">
      <w:pPr>
        <w:ind w:firstLine="708"/>
      </w:pPr>
      <w:r>
        <w:t>Далее предлагается ввести п</w:t>
      </w:r>
      <w:r w:rsidRPr="00180EA8">
        <w:t>редложения инве</w:t>
      </w:r>
      <w:r>
        <w:t xml:space="preserve">нтаризационной межведомственной </w:t>
      </w:r>
      <w:r w:rsidRPr="00180EA8">
        <w:t>комиссии организации или органа власти по повышению эффективности использования имущества</w:t>
      </w:r>
      <w:r>
        <w:t>, а также в</w:t>
      </w:r>
      <w:r w:rsidRPr="00180EA8">
        <w:t>ыявленные несоответствия фактического состояния объекта</w:t>
      </w:r>
      <w:r>
        <w:t>.</w:t>
      </w:r>
    </w:p>
    <w:p w:rsidR="005449D1" w:rsidRDefault="005449D1" w:rsidP="00180EA8">
      <w:pPr>
        <w:ind w:firstLine="708"/>
      </w:pPr>
      <w:r>
        <w:t>В разделе фотодокументов располагается</w:t>
      </w:r>
      <w:r w:rsidRPr="005449D1">
        <w:t xml:space="preserve"> </w:t>
      </w:r>
      <w:r>
        <w:t>подтаблица с приложенными фотографиями, добавление происходит по нажатию кнопки «Добавить документ», пользователю будет предложено выбрать файл и описание, а также дату фотографии.</w:t>
      </w:r>
    </w:p>
    <w:p w:rsidR="00180EA8" w:rsidRPr="005449D1" w:rsidRDefault="005449D1" w:rsidP="00180EA8">
      <w:pPr>
        <w:ind w:firstLine="708"/>
      </w:pPr>
      <w:r>
        <w:t>Также присутствуют подтаблицы для жилых и нежилых помещений.</w:t>
      </w:r>
    </w:p>
    <w:p w:rsidR="008337D8" w:rsidRPr="001E5BEA" w:rsidRDefault="005449D1" w:rsidP="008337D8">
      <w:pPr>
        <w:ind w:firstLine="0"/>
      </w:pPr>
      <w:r>
        <w:t xml:space="preserve">По нажатию кнопки </w:t>
      </w:r>
      <w:r w:rsidRPr="006D1CF7">
        <w:rPr>
          <w:b/>
        </w:rPr>
        <w:t>«Сохранить»</w:t>
      </w:r>
      <w:r>
        <w:t xml:space="preserve"> происходит сохранение объекта в реестр</w:t>
      </w:r>
      <w:r w:rsidR="006576ED">
        <w:t xml:space="preserve"> и присвоение инвентаризационного номера объекту</w:t>
      </w:r>
      <w:r>
        <w:t xml:space="preserve">, существует возможность </w:t>
      </w:r>
      <w:r w:rsidR="006D1CF7">
        <w:t xml:space="preserve">выбрать </w:t>
      </w:r>
      <w:r w:rsidR="006D1CF7" w:rsidRPr="006D1CF7">
        <w:rPr>
          <w:b/>
        </w:rPr>
        <w:t>«С</w:t>
      </w:r>
      <w:r w:rsidRPr="006D1CF7">
        <w:rPr>
          <w:b/>
        </w:rPr>
        <w:t>охранить черновик</w:t>
      </w:r>
      <w:r w:rsidR="006D1CF7" w:rsidRPr="006D1CF7">
        <w:rPr>
          <w:b/>
        </w:rPr>
        <w:t>»</w:t>
      </w:r>
      <w:r w:rsidR="00D76260">
        <w:rPr>
          <w:b/>
        </w:rPr>
        <w:t xml:space="preserve"> </w:t>
      </w:r>
      <w:r w:rsidR="006D1CF7">
        <w:t>-</w:t>
      </w:r>
      <w:r w:rsidR="00D76260">
        <w:t xml:space="preserve"> </w:t>
      </w:r>
      <w:r w:rsidR="006D1CF7">
        <w:t xml:space="preserve">режим, позволяющий сохранить </w:t>
      </w:r>
      <w:r>
        <w:t xml:space="preserve"> записи</w:t>
      </w:r>
      <w:r w:rsidR="00D0062D">
        <w:t xml:space="preserve"> </w:t>
      </w:r>
      <w:r w:rsidR="006D1CF7">
        <w:t xml:space="preserve">без проверки на обязательность заполнения полей и </w:t>
      </w:r>
      <w:r w:rsidR="00D0062D">
        <w:t>присвоения инвентаризационного номера</w:t>
      </w:r>
      <w:r>
        <w:t>.</w:t>
      </w:r>
      <w:r w:rsidR="008337D8" w:rsidRPr="008337D8">
        <w:t xml:space="preserve"> </w:t>
      </w:r>
      <w:r w:rsidR="008337D8">
        <w:t xml:space="preserve"> При сохранении карточки объекта система проверяет корректность введенных значений, а также ввод всех </w:t>
      </w:r>
      <w:r w:rsidR="008337D8">
        <w:lastRenderedPageBreak/>
        <w:t>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1E5BEA" w:rsidRDefault="001E5BEA" w:rsidP="00180EA8">
      <w:pPr>
        <w:ind w:firstLine="708"/>
      </w:pPr>
      <w:r>
        <w:t>Вся информация по объекту доступна в трех вариантах</w:t>
      </w:r>
      <w:r w:rsidRPr="001E5BEA">
        <w:t>:</w:t>
      </w:r>
    </w:p>
    <w:p w:rsidR="00D56039" w:rsidRPr="006D1CF7" w:rsidRDefault="00D56039" w:rsidP="00970569">
      <w:pPr>
        <w:pStyle w:val="aa"/>
        <w:numPr>
          <w:ilvl w:val="0"/>
          <w:numId w:val="7"/>
        </w:numPr>
      </w:pPr>
      <w:r>
        <w:t>карта учета</w:t>
      </w:r>
      <w:r w:rsidR="006D1CF7">
        <w:t xml:space="preserve"> (структура сведений в соответствии с картой учета)</w:t>
      </w:r>
    </w:p>
    <w:p w:rsidR="00D56039" w:rsidRPr="006D1CF7" w:rsidRDefault="00D56039" w:rsidP="00970569">
      <w:pPr>
        <w:pStyle w:val="aa"/>
        <w:numPr>
          <w:ilvl w:val="0"/>
          <w:numId w:val="7"/>
        </w:numPr>
      </w:pPr>
      <w:r>
        <w:t>электронная карта объекта инвентаризации</w:t>
      </w:r>
      <w:r w:rsidR="006D1CF7">
        <w:t xml:space="preserve"> (структура сведений в соответствии с методическими рекомендациями)</w:t>
      </w:r>
    </w:p>
    <w:p w:rsidR="00D56039" w:rsidRPr="006D1CF7" w:rsidRDefault="00D56039" w:rsidP="00970569">
      <w:pPr>
        <w:pStyle w:val="aa"/>
        <w:numPr>
          <w:ilvl w:val="0"/>
          <w:numId w:val="7"/>
        </w:numPr>
      </w:pPr>
      <w:r>
        <w:t>все данные по объекту</w:t>
      </w:r>
      <w:r w:rsidR="006D1CF7">
        <w:t xml:space="preserve"> (сводные сведения)</w:t>
      </w:r>
    </w:p>
    <w:p w:rsidR="007557A7" w:rsidRDefault="007557A7" w:rsidP="007557A7">
      <w:r>
        <w:t>Карта учета и электронная карта представляют собой таблицы с основными свойствами объекта. В правом столбце таблицы отображается статус конкретного свойства после проверки, при наведении указателя мышки на иконку статуса выпадает подсказка по нему. Зеленая галочка означает, что свойство проверено и введено корректно. Красный крестик означает ошибку, подробности можно увидеть в выпадающей подсказке. Синий вопрос – значение не введено, но и не является обязательным, синяя черта – значение вычисляется автоматически.</w:t>
      </w:r>
    </w:p>
    <w:p w:rsidR="001E5BEA" w:rsidRDefault="001E5BEA" w:rsidP="001E5BEA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B0" w:rsidRDefault="00D56039" w:rsidP="001E5BEA">
      <w:pPr>
        <w:ind w:firstLine="0"/>
      </w:pPr>
      <w:r>
        <w:tab/>
      </w:r>
      <w:r w:rsidR="001400B0">
        <w:tab/>
        <w:t>Ка</w:t>
      </w:r>
      <w:r w:rsidR="006576ED">
        <w:t xml:space="preserve">рта учета содержит </w:t>
      </w:r>
      <w:r w:rsidR="001400B0">
        <w:t>данные</w:t>
      </w:r>
      <w:r w:rsidR="006576ED">
        <w:t xml:space="preserve"> в соответствии с картой учета организации согласно распоряжению Комитета по управлению городским имуществом от 25.09.2001 № 1567-р</w:t>
      </w:r>
      <w:r w:rsidR="001400B0">
        <w:t xml:space="preserve">, </w:t>
      </w:r>
      <w:r w:rsidR="006576ED">
        <w:t xml:space="preserve">необходимые для актуализации Реестра собственности Санкт-Петербурга, </w:t>
      </w:r>
      <w:r w:rsidR="001400B0">
        <w:t>электронная карта объекта – более полную информацию</w:t>
      </w:r>
      <w:r w:rsidR="006576ED">
        <w:t xml:space="preserve"> в соответствии с Методическими рекомендациями</w:t>
      </w:r>
      <w:r w:rsidR="001400B0">
        <w:t>. Всю введенную информацию можно увидеть на вкладке «Все данные»</w:t>
      </w:r>
      <w:r w:rsidR="007557A7">
        <w:t>, представлена она в виде таблицы из двух столбцов – свойство и значение.</w:t>
      </w:r>
    </w:p>
    <w:p w:rsidR="007557A7" w:rsidRDefault="007557A7" w:rsidP="001E5BEA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26B" w:rsidRDefault="0043626B" w:rsidP="00970569">
      <w:pPr>
        <w:pStyle w:val="2"/>
        <w:numPr>
          <w:ilvl w:val="2"/>
          <w:numId w:val="30"/>
        </w:numPr>
        <w:rPr>
          <w:noProof/>
          <w:lang w:eastAsia="ru-RU"/>
        </w:rPr>
      </w:pPr>
      <w:r>
        <w:tab/>
        <w:t>Сведения о н</w:t>
      </w:r>
      <w:r w:rsidRPr="009677B2">
        <w:t>едвижимо</w:t>
      </w:r>
      <w:r>
        <w:t>м</w:t>
      </w:r>
      <w:r w:rsidRPr="009677B2">
        <w:t xml:space="preserve"> имуществ</w:t>
      </w:r>
      <w:r>
        <w:t xml:space="preserve">е </w:t>
      </w:r>
      <w:r w:rsidRPr="009677B2">
        <w:t>(</w:t>
      </w:r>
      <w:r>
        <w:t>объекты незавершенного строительства</w:t>
      </w:r>
      <w:r w:rsidRPr="009677B2">
        <w:t>)</w:t>
      </w:r>
    </w:p>
    <w:p w:rsidR="0043626B" w:rsidRDefault="00066790" w:rsidP="00D1677F">
      <w:pPr>
        <w:ind w:firstLine="708"/>
      </w:pPr>
      <w:r>
        <w:t xml:space="preserve">Реестр объектов незавершенного строительства аналогичен </w:t>
      </w:r>
      <w:r w:rsidR="006576ED">
        <w:t>предыдущему разделу-реестру зданий,</w:t>
      </w:r>
      <w:r>
        <w:t xml:space="preserve"> сооружений</w:t>
      </w:r>
      <w:r w:rsidR="006576ED">
        <w:t>, помещений</w:t>
      </w:r>
      <w:r>
        <w:t>. Рассмотрим набор свой</w:t>
      </w:r>
      <w:proofErr w:type="gramStart"/>
      <w:r>
        <w:t>ств дл</w:t>
      </w:r>
      <w:proofErr w:type="gramEnd"/>
      <w:r>
        <w:t>я данных объектов.</w:t>
      </w:r>
    </w:p>
    <w:p w:rsidR="0011060E" w:rsidRDefault="0055556A" w:rsidP="0055556A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790" w:rsidRDefault="00066790" w:rsidP="00D1677F">
      <w:pPr>
        <w:ind w:firstLine="708"/>
      </w:pPr>
      <w:r>
        <w:t>Окно редактирования свойств (создания)</w:t>
      </w:r>
      <w:r w:rsidR="0011060E">
        <w:t xml:space="preserve"> </w:t>
      </w:r>
      <w:r>
        <w:t>объекта незавершенного строительства вызывается нажатием кнопки «</w:t>
      </w:r>
      <w:r w:rsidRPr="0011060E">
        <w:rPr>
          <w:b/>
        </w:rPr>
        <w:t>Новая запись</w:t>
      </w:r>
      <w:r>
        <w:t>» на странице соответствующего реестра</w:t>
      </w:r>
      <w:r w:rsidR="0055556A">
        <w:t xml:space="preserve"> либо нажатием кнопки «Изменить» на странице просмотра объекта</w:t>
      </w:r>
      <w:r>
        <w:t>.</w:t>
      </w:r>
    </w:p>
    <w:p w:rsidR="00066790" w:rsidRDefault="00066790" w:rsidP="0006679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A0" w:rsidRDefault="00D1677F" w:rsidP="00970569">
      <w:pPr>
        <w:pStyle w:val="aa"/>
        <w:numPr>
          <w:ilvl w:val="0"/>
          <w:numId w:val="6"/>
        </w:numPr>
      </w:pPr>
      <w:r>
        <w:t xml:space="preserve">Инвентаризационный номер, формируется автоматически </w:t>
      </w:r>
      <w:r w:rsidR="00FE0337">
        <w:t xml:space="preserve">при условии заполнения обязательных полей и нажатии кнопки «Сохранить», состоит </w:t>
      </w:r>
      <w:r>
        <w:t>из</w:t>
      </w:r>
      <w:r w:rsidR="00E570A0">
        <w:t xml:space="preserve"> </w:t>
      </w:r>
      <w:r>
        <w:t>следующих признаков объекта: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вид имущества (номер подкомиссии)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тип объекта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признак принадлежности к Казне Санкт-Петербурга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код ИОГВ (при закреплении)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код Организации (при закреплении)</w:t>
      </w:r>
    </w:p>
    <w:p w:rsidR="00D1677F" w:rsidRDefault="00D1677F" w:rsidP="00970569">
      <w:pPr>
        <w:pStyle w:val="aa"/>
        <w:numPr>
          <w:ilvl w:val="1"/>
          <w:numId w:val="6"/>
        </w:numPr>
      </w:pPr>
      <w:r>
        <w:t>порядковый номер объекта</w:t>
      </w:r>
    </w:p>
    <w:p w:rsidR="0055556A" w:rsidRDefault="0055556A" w:rsidP="00970569">
      <w:pPr>
        <w:pStyle w:val="aa"/>
        <w:numPr>
          <w:ilvl w:val="0"/>
          <w:numId w:val="6"/>
        </w:numPr>
      </w:pPr>
      <w:r>
        <w:t>Инвентарный номер</w:t>
      </w:r>
    </w:p>
    <w:p w:rsidR="0055556A" w:rsidRDefault="0055556A" w:rsidP="00970569">
      <w:pPr>
        <w:pStyle w:val="aa"/>
        <w:numPr>
          <w:ilvl w:val="0"/>
          <w:numId w:val="6"/>
        </w:numPr>
      </w:pPr>
      <w:r>
        <w:t>Условный номер</w:t>
      </w:r>
    </w:p>
    <w:p w:rsidR="00E570A0" w:rsidRDefault="00D1677F" w:rsidP="00970569">
      <w:pPr>
        <w:pStyle w:val="aa"/>
        <w:numPr>
          <w:ilvl w:val="0"/>
          <w:numId w:val="6"/>
        </w:numPr>
      </w:pPr>
      <w:r>
        <w:t>Ранее присвоенный государственный учетный номер:</w:t>
      </w:r>
    </w:p>
    <w:p w:rsidR="00E570A0" w:rsidRDefault="00E570A0" w:rsidP="00970569">
      <w:pPr>
        <w:pStyle w:val="aa"/>
        <w:numPr>
          <w:ilvl w:val="1"/>
          <w:numId w:val="6"/>
        </w:numPr>
      </w:pPr>
      <w:r>
        <w:t>К</w:t>
      </w:r>
      <w:r w:rsidR="00D1677F">
        <w:t>адастровый</w:t>
      </w:r>
    </w:p>
    <w:p w:rsidR="00D1677F" w:rsidRDefault="00D1677F" w:rsidP="00970569">
      <w:pPr>
        <w:pStyle w:val="aa"/>
        <w:numPr>
          <w:ilvl w:val="1"/>
          <w:numId w:val="6"/>
        </w:numPr>
      </w:pPr>
      <w:r>
        <w:t>реестровый (РГС СПб)</w:t>
      </w:r>
    </w:p>
    <w:p w:rsidR="00D1677F" w:rsidRDefault="00E570A0" w:rsidP="00970569">
      <w:pPr>
        <w:pStyle w:val="aa"/>
        <w:numPr>
          <w:ilvl w:val="0"/>
          <w:numId w:val="6"/>
        </w:numPr>
      </w:pPr>
      <w:r>
        <w:t>Дата предыдущей инвентаризации</w:t>
      </w:r>
    </w:p>
    <w:p w:rsidR="00D1677F" w:rsidRDefault="00D1677F" w:rsidP="00970569">
      <w:pPr>
        <w:pStyle w:val="aa"/>
        <w:numPr>
          <w:ilvl w:val="0"/>
          <w:numId w:val="6"/>
        </w:numPr>
      </w:pPr>
      <w:r>
        <w:t>Кадастровый номер объекта</w:t>
      </w:r>
    </w:p>
    <w:p w:rsidR="00D1677F" w:rsidRDefault="00D1677F" w:rsidP="00970569">
      <w:pPr>
        <w:pStyle w:val="aa"/>
        <w:numPr>
          <w:ilvl w:val="0"/>
          <w:numId w:val="6"/>
        </w:numPr>
      </w:pPr>
      <w:r>
        <w:t xml:space="preserve">Дата внесения кадастрового номера в Государственный кадастр недвижимости </w:t>
      </w:r>
    </w:p>
    <w:p w:rsidR="00E570A0" w:rsidRDefault="00D1677F" w:rsidP="00970569">
      <w:pPr>
        <w:pStyle w:val="aa"/>
        <w:numPr>
          <w:ilvl w:val="0"/>
          <w:numId w:val="6"/>
        </w:numPr>
      </w:pPr>
      <w:r>
        <w:t xml:space="preserve">Адрес (место нахождения объекта) </w:t>
      </w:r>
      <w:r w:rsidRPr="00D56039">
        <w:rPr>
          <w:b/>
        </w:rPr>
        <w:t>(обязательно</w:t>
      </w:r>
      <w:r>
        <w:rPr>
          <w:b/>
        </w:rPr>
        <w:t>е</w:t>
      </w:r>
      <w:r w:rsidRPr="00D56039">
        <w:rPr>
          <w:b/>
        </w:rPr>
        <w:t xml:space="preserve"> </w:t>
      </w:r>
      <w:r>
        <w:rPr>
          <w:b/>
        </w:rPr>
        <w:t>поле)</w:t>
      </w:r>
      <w:r>
        <w:t xml:space="preserve">:                     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t>почтовый индекс</w:t>
      </w:r>
    </w:p>
    <w:p w:rsidR="0055556A" w:rsidRDefault="0055556A" w:rsidP="00970569">
      <w:pPr>
        <w:pStyle w:val="aa"/>
        <w:numPr>
          <w:ilvl w:val="1"/>
          <w:numId w:val="6"/>
        </w:numPr>
      </w:pPr>
      <w:r>
        <w:t>регион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t>район (если объект р</w:t>
      </w:r>
      <w:r w:rsidR="00345FC5">
        <w:t>асположен в Санкт-Петербурге)</w:t>
      </w:r>
    </w:p>
    <w:p w:rsidR="00345FC5" w:rsidRDefault="0055556A" w:rsidP="00970569">
      <w:pPr>
        <w:pStyle w:val="aa"/>
        <w:numPr>
          <w:ilvl w:val="1"/>
          <w:numId w:val="6"/>
        </w:numPr>
      </w:pPr>
      <w:r>
        <w:t>населенный пункт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lastRenderedPageBreak/>
        <w:t>дом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t>корпус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t>литера</w:t>
      </w:r>
    </w:p>
    <w:p w:rsidR="0055556A" w:rsidRDefault="0055556A" w:rsidP="00970569">
      <w:pPr>
        <w:pStyle w:val="aa"/>
        <w:numPr>
          <w:ilvl w:val="1"/>
          <w:numId w:val="6"/>
        </w:numPr>
      </w:pPr>
      <w:r>
        <w:t>помещение</w:t>
      </w:r>
    </w:p>
    <w:p w:rsidR="00D1677F" w:rsidRDefault="00D1677F" w:rsidP="00970569">
      <w:pPr>
        <w:pStyle w:val="aa"/>
        <w:numPr>
          <w:ilvl w:val="1"/>
          <w:numId w:val="6"/>
        </w:numPr>
      </w:pPr>
      <w:r>
        <w:t>уточнение</w:t>
      </w:r>
    </w:p>
    <w:p w:rsidR="00066790" w:rsidRDefault="00D1677F" w:rsidP="00970569">
      <w:pPr>
        <w:pStyle w:val="aa"/>
        <w:numPr>
          <w:ilvl w:val="0"/>
          <w:numId w:val="8"/>
        </w:numPr>
      </w:pPr>
      <w:r>
        <w:t xml:space="preserve">Наименование объекта (по проекту) </w:t>
      </w:r>
      <w:r w:rsidRPr="00D56039">
        <w:rPr>
          <w:b/>
        </w:rPr>
        <w:t>(обязательно</w:t>
      </w:r>
      <w:r>
        <w:rPr>
          <w:b/>
        </w:rPr>
        <w:t>е</w:t>
      </w:r>
      <w:r w:rsidRPr="00D56039">
        <w:rPr>
          <w:b/>
        </w:rPr>
        <w:t xml:space="preserve"> </w:t>
      </w:r>
      <w:r>
        <w:rPr>
          <w:b/>
        </w:rPr>
        <w:t>поле)</w:t>
      </w:r>
      <w:r>
        <w:t xml:space="preserve">       </w:t>
      </w:r>
    </w:p>
    <w:p w:rsidR="00D1677F" w:rsidRDefault="00D1677F" w:rsidP="00D1677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77F" w:rsidRDefault="00D1677F" w:rsidP="00970569">
      <w:pPr>
        <w:pStyle w:val="aa"/>
        <w:numPr>
          <w:ilvl w:val="0"/>
          <w:numId w:val="8"/>
        </w:numPr>
      </w:pPr>
      <w:r>
        <w:t xml:space="preserve">Назначение по проекту, титул объекта строительства </w:t>
      </w:r>
      <w:r w:rsidRPr="00D56039">
        <w:rPr>
          <w:b/>
        </w:rPr>
        <w:t>(обязательно</w:t>
      </w:r>
      <w:r>
        <w:rPr>
          <w:b/>
        </w:rPr>
        <w:t>е</w:t>
      </w:r>
      <w:r w:rsidRPr="00D56039">
        <w:rPr>
          <w:b/>
        </w:rPr>
        <w:t xml:space="preserve"> </w:t>
      </w:r>
      <w:r>
        <w:rPr>
          <w:b/>
        </w:rPr>
        <w:t>поле)</w:t>
      </w:r>
      <w:r>
        <w:t>:</w:t>
      </w:r>
    </w:p>
    <w:p w:rsidR="00345FC5" w:rsidRDefault="00345FC5" w:rsidP="00970569">
      <w:pPr>
        <w:pStyle w:val="aa"/>
        <w:numPr>
          <w:ilvl w:val="1"/>
          <w:numId w:val="8"/>
        </w:numPr>
      </w:pPr>
      <w:r>
        <w:t>Объект жилищного фонда: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жилой дом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многоквартирный жилой дом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специализированный многоквартирный дом</w:t>
      </w:r>
    </w:p>
    <w:p w:rsidR="00D1677F" w:rsidRDefault="00D1677F" w:rsidP="00970569">
      <w:pPr>
        <w:pStyle w:val="aa"/>
        <w:numPr>
          <w:ilvl w:val="1"/>
          <w:numId w:val="8"/>
        </w:numPr>
      </w:pPr>
      <w:r>
        <w:t>Объект нежилого фонда: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нежилое здание</w:t>
      </w:r>
    </w:p>
    <w:p w:rsidR="00D1677F" w:rsidRDefault="00D1677F" w:rsidP="00970569">
      <w:pPr>
        <w:pStyle w:val="aa"/>
        <w:numPr>
          <w:ilvl w:val="1"/>
          <w:numId w:val="8"/>
        </w:numPr>
      </w:pPr>
      <w:r>
        <w:t xml:space="preserve">Сооружение:                                          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объект инженерной инфраструктуры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объект транспортной инфраструктуры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объект внешнего благоустройства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гидротехнические сооружения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подземные сооружения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 xml:space="preserve">объект гражданской обороны    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иные сооружения</w:t>
      </w:r>
    </w:p>
    <w:p w:rsidR="0055556A" w:rsidRDefault="0055556A" w:rsidP="00970569">
      <w:pPr>
        <w:pStyle w:val="aa"/>
        <w:numPr>
          <w:ilvl w:val="0"/>
          <w:numId w:val="8"/>
        </w:numPr>
      </w:pPr>
      <w:r>
        <w:lastRenderedPageBreak/>
        <w:t>Статус права собственности</w:t>
      </w:r>
    </w:p>
    <w:p w:rsidR="0055556A" w:rsidRDefault="0055556A" w:rsidP="00970569">
      <w:pPr>
        <w:pStyle w:val="aa"/>
        <w:numPr>
          <w:ilvl w:val="1"/>
          <w:numId w:val="8"/>
        </w:numPr>
      </w:pPr>
      <w:r>
        <w:t>100% собственность СПб</w:t>
      </w:r>
    </w:p>
    <w:p w:rsidR="0055556A" w:rsidRDefault="0055556A" w:rsidP="00970569">
      <w:pPr>
        <w:pStyle w:val="aa"/>
        <w:numPr>
          <w:ilvl w:val="1"/>
          <w:numId w:val="8"/>
        </w:numPr>
      </w:pPr>
      <w:r>
        <w:t>Общедолевая</w:t>
      </w:r>
    </w:p>
    <w:p w:rsidR="0055556A" w:rsidRDefault="0055556A" w:rsidP="00970569">
      <w:pPr>
        <w:pStyle w:val="aa"/>
        <w:numPr>
          <w:ilvl w:val="1"/>
          <w:numId w:val="8"/>
        </w:numPr>
      </w:pPr>
      <w:r>
        <w:t>Не оформлена</w:t>
      </w:r>
    </w:p>
    <w:p w:rsidR="00D1677F" w:rsidRDefault="00D1677F" w:rsidP="00970569">
      <w:pPr>
        <w:pStyle w:val="aa"/>
        <w:numPr>
          <w:ilvl w:val="0"/>
          <w:numId w:val="8"/>
        </w:numPr>
      </w:pPr>
      <w:r>
        <w:t>Доля Санкт-Петербурга в праве общей долевой собственности на объект, пункты неактивны до выбора статуса права собственности из выпадающего списка</w:t>
      </w:r>
    </w:p>
    <w:p w:rsidR="00345FC5" w:rsidRDefault="00D1677F" w:rsidP="00970569">
      <w:pPr>
        <w:pStyle w:val="aa"/>
        <w:numPr>
          <w:ilvl w:val="0"/>
          <w:numId w:val="8"/>
        </w:numPr>
      </w:pPr>
      <w:r>
        <w:t>Информация о совладельцах имущества</w:t>
      </w:r>
      <w:r w:rsidR="00345FC5">
        <w:t>; добавляется так</w:t>
      </w:r>
      <w:r w:rsidR="000D06F8" w:rsidRPr="000D06F8">
        <w:t xml:space="preserve"> </w:t>
      </w:r>
      <w:r w:rsidR="00345FC5">
        <w:t>же, как и информация о совладельцах</w:t>
      </w:r>
      <w:r>
        <w:t xml:space="preserve"> зданий и сооружений: </w:t>
      </w:r>
    </w:p>
    <w:p w:rsidR="00345FC5" w:rsidRDefault="00D1677F" w:rsidP="00970569">
      <w:pPr>
        <w:pStyle w:val="aa"/>
        <w:numPr>
          <w:ilvl w:val="1"/>
          <w:numId w:val="8"/>
        </w:numPr>
      </w:pPr>
      <w:r>
        <w:t>ИНН</w:t>
      </w:r>
    </w:p>
    <w:p w:rsidR="00345FC5" w:rsidRDefault="00345FC5" w:rsidP="00970569">
      <w:pPr>
        <w:pStyle w:val="aa"/>
        <w:numPr>
          <w:ilvl w:val="1"/>
          <w:numId w:val="8"/>
        </w:numPr>
      </w:pPr>
      <w:r>
        <w:t>Наименование</w:t>
      </w:r>
    </w:p>
    <w:p w:rsidR="00D1677F" w:rsidRDefault="00D1677F" w:rsidP="00970569">
      <w:pPr>
        <w:pStyle w:val="aa"/>
        <w:numPr>
          <w:ilvl w:val="1"/>
          <w:numId w:val="8"/>
        </w:numPr>
      </w:pPr>
      <w:r>
        <w:t>доля владения</w:t>
      </w:r>
    </w:p>
    <w:p w:rsidR="00345FC5" w:rsidRDefault="00D1677F" w:rsidP="00970569">
      <w:pPr>
        <w:pStyle w:val="aa"/>
        <w:numPr>
          <w:ilvl w:val="0"/>
          <w:numId w:val="9"/>
        </w:numPr>
      </w:pPr>
      <w:r>
        <w:t xml:space="preserve">Информация о балансодержателе: </w:t>
      </w:r>
    </w:p>
    <w:p w:rsidR="00345FC5" w:rsidRDefault="00345FC5" w:rsidP="00970569">
      <w:pPr>
        <w:pStyle w:val="aa"/>
        <w:numPr>
          <w:ilvl w:val="1"/>
          <w:numId w:val="9"/>
        </w:numPr>
      </w:pPr>
      <w:r>
        <w:t xml:space="preserve">ИНН </w:t>
      </w:r>
    </w:p>
    <w:p w:rsidR="00D1677F" w:rsidRDefault="00345FC5" w:rsidP="00970569">
      <w:pPr>
        <w:pStyle w:val="aa"/>
        <w:numPr>
          <w:ilvl w:val="1"/>
          <w:numId w:val="9"/>
        </w:numPr>
      </w:pPr>
      <w:r>
        <w:t>наименование</w:t>
      </w:r>
    </w:p>
    <w:p w:rsidR="00345FC5" w:rsidRDefault="00D1677F" w:rsidP="00970569">
      <w:pPr>
        <w:pStyle w:val="aa"/>
        <w:numPr>
          <w:ilvl w:val="0"/>
          <w:numId w:val="9"/>
        </w:numPr>
      </w:pPr>
      <w:r>
        <w:t>Сведения о земельном участке, на котором расположен объект и об оформлении прав на него:</w:t>
      </w:r>
    </w:p>
    <w:p w:rsidR="00345FC5" w:rsidRPr="00345FC5" w:rsidRDefault="00D1677F" w:rsidP="00970569">
      <w:pPr>
        <w:pStyle w:val="aa"/>
        <w:numPr>
          <w:ilvl w:val="1"/>
          <w:numId w:val="9"/>
        </w:numPr>
      </w:pPr>
      <w:r>
        <w:t xml:space="preserve">кадастровый номер  </w:t>
      </w:r>
      <w:r w:rsidRPr="00345FC5">
        <w:rPr>
          <w:b/>
        </w:rPr>
        <w:t>(обязательное поле)</w:t>
      </w:r>
    </w:p>
    <w:p w:rsidR="00D1677F" w:rsidRDefault="00D1677F" w:rsidP="00970569">
      <w:pPr>
        <w:pStyle w:val="aa"/>
        <w:numPr>
          <w:ilvl w:val="1"/>
          <w:numId w:val="9"/>
        </w:numPr>
      </w:pPr>
      <w:r>
        <w:t xml:space="preserve">адрес  </w:t>
      </w:r>
      <w:r w:rsidRPr="00345FC5">
        <w:rPr>
          <w:b/>
        </w:rPr>
        <w:t>(обязательное поле)</w:t>
      </w:r>
    </w:p>
    <w:p w:rsidR="00345FC5" w:rsidRDefault="00D1677F" w:rsidP="00970569">
      <w:pPr>
        <w:pStyle w:val="aa"/>
        <w:numPr>
          <w:ilvl w:val="0"/>
          <w:numId w:val="9"/>
        </w:numPr>
      </w:pPr>
      <w:r>
        <w:t xml:space="preserve">Право на участок поля </w:t>
      </w:r>
      <w:proofErr w:type="gramStart"/>
      <w:r>
        <w:t>неактивны</w:t>
      </w:r>
      <w:proofErr w:type="gramEnd"/>
      <w:r>
        <w:t xml:space="preserve"> если не поставить галочку об оформлении права:</w:t>
      </w:r>
    </w:p>
    <w:p w:rsidR="00345FC5" w:rsidRDefault="003F04FE" w:rsidP="00970569">
      <w:pPr>
        <w:pStyle w:val="aa"/>
        <w:numPr>
          <w:ilvl w:val="1"/>
          <w:numId w:val="9"/>
        </w:numPr>
      </w:pPr>
      <w:r>
        <w:t>статус оформления (переключатель)</w:t>
      </w:r>
    </w:p>
    <w:p w:rsidR="00345FC5" w:rsidRDefault="003F04FE" w:rsidP="00970569">
      <w:pPr>
        <w:pStyle w:val="aa"/>
        <w:numPr>
          <w:ilvl w:val="1"/>
          <w:numId w:val="9"/>
        </w:numPr>
      </w:pPr>
      <w:r>
        <w:t>вид права на землю, из выпадающего списка</w:t>
      </w:r>
    </w:p>
    <w:p w:rsidR="00345FC5" w:rsidRDefault="00224DB8" w:rsidP="00970569">
      <w:pPr>
        <w:pStyle w:val="aa"/>
        <w:numPr>
          <w:ilvl w:val="1"/>
          <w:numId w:val="9"/>
        </w:numPr>
      </w:pPr>
      <w:r>
        <w:t>документ в электронном виде, добавление происходит аналогично добавлению любых документов, с вводом имени, даты, описания и т.д.</w:t>
      </w:r>
    </w:p>
    <w:p w:rsidR="00224DB8" w:rsidRDefault="00224DB8" w:rsidP="00970569">
      <w:pPr>
        <w:pStyle w:val="aa"/>
        <w:numPr>
          <w:ilvl w:val="1"/>
          <w:numId w:val="9"/>
        </w:numPr>
      </w:pPr>
      <w:r>
        <w:t>п</w:t>
      </w:r>
      <w:r w:rsidRPr="00224DB8">
        <w:t>лощадь по документам кадастрового учета</w:t>
      </w:r>
    </w:p>
    <w:p w:rsidR="003F04FE" w:rsidRDefault="00224DB8" w:rsidP="00224D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DB8" w:rsidRDefault="00224DB8" w:rsidP="00970569">
      <w:pPr>
        <w:pStyle w:val="aa"/>
        <w:numPr>
          <w:ilvl w:val="0"/>
          <w:numId w:val="9"/>
        </w:numPr>
      </w:pPr>
      <w:r>
        <w:t>Год начала строительства</w:t>
      </w:r>
      <w:r w:rsidR="00971F56">
        <w:t xml:space="preserve"> – указывается год</w:t>
      </w:r>
      <w:r w:rsidR="00033059">
        <w:t xml:space="preserve"> начала строительства, если известно – дата строительства.</w:t>
      </w:r>
    </w:p>
    <w:p w:rsidR="00224DB8" w:rsidRDefault="00224DB8" w:rsidP="00970569">
      <w:pPr>
        <w:pStyle w:val="aa"/>
        <w:numPr>
          <w:ilvl w:val="0"/>
          <w:numId w:val="9"/>
        </w:numPr>
      </w:pPr>
      <w:r>
        <w:t>Выполнение работ по объекту на 01.01.2015 (переключатель</w:t>
      </w:r>
      <w:r w:rsidR="0055556A">
        <w:t xml:space="preserve"> нажимается, если на 01.01.2015 объект находится в стадии строительства</w:t>
      </w:r>
      <w:r>
        <w:t>):</w:t>
      </w:r>
    </w:p>
    <w:p w:rsidR="00033059" w:rsidRDefault="00224DB8" w:rsidP="00970569">
      <w:pPr>
        <w:pStyle w:val="aa"/>
        <w:numPr>
          <w:ilvl w:val="0"/>
          <w:numId w:val="9"/>
        </w:numPr>
      </w:pPr>
      <w:r>
        <w:t>Эксплуатация объекта на 01.01.2015 (</w:t>
      </w:r>
      <w:r w:rsidR="00033059">
        <w:t xml:space="preserve">при наличии; если выбран </w:t>
      </w:r>
      <w:r>
        <w:t>переключатель</w:t>
      </w:r>
      <w:r w:rsidR="00033059">
        <w:t xml:space="preserve"> наличия организации</w:t>
      </w:r>
      <w:r>
        <w:t>,</w:t>
      </w:r>
      <w:r w:rsidR="0035056C">
        <w:t xml:space="preserve"> то</w:t>
      </w:r>
      <w:r>
        <w:t xml:space="preserve"> </w:t>
      </w:r>
      <w:r w:rsidR="0035056C">
        <w:t>становятся доступны поля ввода свойств</w:t>
      </w:r>
      <w:r>
        <w:t xml:space="preserve"> эксплуатирующей организации):</w:t>
      </w:r>
      <w:r w:rsidR="00033059">
        <w:t xml:space="preserve"> </w:t>
      </w:r>
    </w:p>
    <w:p w:rsidR="00033059" w:rsidRDefault="00224DB8" w:rsidP="00970569">
      <w:pPr>
        <w:pStyle w:val="aa"/>
        <w:numPr>
          <w:ilvl w:val="1"/>
          <w:numId w:val="9"/>
        </w:numPr>
      </w:pPr>
      <w:r>
        <w:t>эксплуатирующая организация:</w:t>
      </w:r>
    </w:p>
    <w:p w:rsidR="00033059" w:rsidRDefault="00033059" w:rsidP="00970569">
      <w:pPr>
        <w:pStyle w:val="aa"/>
        <w:numPr>
          <w:ilvl w:val="2"/>
          <w:numId w:val="9"/>
        </w:numPr>
      </w:pPr>
      <w:r>
        <w:t>ИНН</w:t>
      </w:r>
    </w:p>
    <w:p w:rsidR="00224DB8" w:rsidRDefault="00224DB8" w:rsidP="00970569">
      <w:pPr>
        <w:pStyle w:val="aa"/>
        <w:numPr>
          <w:ilvl w:val="2"/>
          <w:numId w:val="9"/>
        </w:numPr>
      </w:pPr>
      <w:r>
        <w:t>наименование</w:t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t xml:space="preserve">Степень готовности объекта, </w:t>
      </w:r>
    </w:p>
    <w:p w:rsidR="0055556A" w:rsidRPr="0035056C" w:rsidRDefault="00224DB8" w:rsidP="00970569">
      <w:pPr>
        <w:pStyle w:val="aa"/>
        <w:numPr>
          <w:ilvl w:val="1"/>
          <w:numId w:val="10"/>
        </w:numPr>
      </w:pPr>
      <w:r>
        <w:t>% (фактически выполненный объем работ)</w:t>
      </w:r>
      <w:r w:rsidR="0055556A">
        <w:t xml:space="preserve"> (</w:t>
      </w:r>
      <w:r w:rsidR="0055556A" w:rsidRPr="0035056C">
        <w:rPr>
          <w:b/>
        </w:rPr>
        <w:t>обязательное поле)</w:t>
      </w:r>
    </w:p>
    <w:p w:rsidR="0035056C" w:rsidRPr="0035056C" w:rsidRDefault="00224DB8" w:rsidP="00970569">
      <w:pPr>
        <w:pStyle w:val="aa"/>
        <w:numPr>
          <w:ilvl w:val="1"/>
          <w:numId w:val="10"/>
        </w:numPr>
      </w:pPr>
      <w:r>
        <w:t xml:space="preserve">в денежном выражении (в разрезе аналитического учета балансодержателя)  </w:t>
      </w:r>
      <w:r w:rsidRPr="0035056C">
        <w:rPr>
          <w:b/>
        </w:rPr>
        <w:t>(обязательное поле)</w:t>
      </w:r>
    </w:p>
    <w:p w:rsidR="0035056C" w:rsidRPr="0035056C" w:rsidRDefault="0035056C" w:rsidP="00970569">
      <w:pPr>
        <w:pStyle w:val="aa"/>
        <w:numPr>
          <w:ilvl w:val="1"/>
          <w:numId w:val="10"/>
        </w:numPr>
      </w:pPr>
      <w:r>
        <w:t>по этапу проектирование %</w:t>
      </w:r>
      <w:r w:rsidR="00224DB8">
        <w:t xml:space="preserve"> </w:t>
      </w:r>
      <w:r w:rsidR="00224DB8" w:rsidRPr="0035056C">
        <w:rPr>
          <w:b/>
        </w:rPr>
        <w:t>(обязательное поле)</w:t>
      </w:r>
    </w:p>
    <w:p w:rsidR="00224DB8" w:rsidRDefault="0035056C" w:rsidP="00970569">
      <w:pPr>
        <w:pStyle w:val="aa"/>
        <w:numPr>
          <w:ilvl w:val="1"/>
          <w:numId w:val="10"/>
        </w:numPr>
      </w:pPr>
      <w:r>
        <w:t xml:space="preserve">по этапу </w:t>
      </w:r>
      <w:r w:rsidR="00224DB8">
        <w:t xml:space="preserve">строительно-монтажные работы  </w:t>
      </w:r>
      <w:r>
        <w:t>%</w:t>
      </w:r>
      <w:r w:rsidR="00224DB8">
        <w:t xml:space="preserve"> </w:t>
      </w:r>
      <w:r w:rsidR="00224DB8" w:rsidRPr="0035056C">
        <w:rPr>
          <w:b/>
        </w:rPr>
        <w:t>(обязательное поле)</w:t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t>Основные характеристики объект</w:t>
      </w:r>
      <w:r w:rsidR="0035056C">
        <w:t>а по данным технического, учета</w:t>
      </w:r>
    </w:p>
    <w:p w:rsidR="0035056C" w:rsidRPr="0035056C" w:rsidRDefault="00224DB8" w:rsidP="00970569">
      <w:pPr>
        <w:pStyle w:val="aa"/>
        <w:numPr>
          <w:ilvl w:val="1"/>
          <w:numId w:val="10"/>
        </w:numPr>
      </w:pPr>
      <w:r>
        <w:t xml:space="preserve">дата изготовления тех. паспорта   </w:t>
      </w:r>
      <w:r w:rsidRPr="0035056C">
        <w:rPr>
          <w:b/>
        </w:rPr>
        <w:t>(обязательное поле)</w:t>
      </w:r>
    </w:p>
    <w:p w:rsidR="00224DB8" w:rsidRDefault="00224DB8" w:rsidP="00970569">
      <w:pPr>
        <w:pStyle w:val="aa"/>
        <w:numPr>
          <w:ilvl w:val="1"/>
          <w:numId w:val="10"/>
        </w:numPr>
      </w:pPr>
      <w:r>
        <w:t xml:space="preserve">материал стен, из выпадающего списка  </w:t>
      </w:r>
      <w:r w:rsidRPr="0035056C">
        <w:rPr>
          <w:b/>
        </w:rPr>
        <w:t>(обязательное поле)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>Площадь объекта (кв. м) для зданий и помещений: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общая</w:t>
      </w:r>
    </w:p>
    <w:p w:rsidR="0035056C" w:rsidRDefault="0035056C" w:rsidP="00970569">
      <w:pPr>
        <w:pStyle w:val="aa"/>
        <w:numPr>
          <w:ilvl w:val="2"/>
          <w:numId w:val="10"/>
        </w:numPr>
      </w:pPr>
      <w:r>
        <w:t>жилая</w:t>
      </w:r>
    </w:p>
    <w:p w:rsidR="00224DB8" w:rsidRDefault="00224DB8" w:rsidP="00970569">
      <w:pPr>
        <w:pStyle w:val="aa"/>
        <w:numPr>
          <w:ilvl w:val="2"/>
          <w:numId w:val="10"/>
        </w:numPr>
      </w:pPr>
      <w:r>
        <w:lastRenderedPageBreak/>
        <w:t>нежилая</w:t>
      </w:r>
    </w:p>
    <w:p w:rsidR="0035056C" w:rsidRDefault="0035056C" w:rsidP="00970569">
      <w:pPr>
        <w:pStyle w:val="aa"/>
        <w:numPr>
          <w:ilvl w:val="1"/>
          <w:numId w:val="10"/>
        </w:numPr>
      </w:pPr>
      <w:r>
        <w:t>Основные</w:t>
      </w:r>
      <w:r w:rsidR="00224DB8">
        <w:t xml:space="preserve"> характеристик</w:t>
      </w:r>
      <w:r>
        <w:t>и</w:t>
      </w:r>
      <w:r w:rsidR="00224DB8">
        <w:t xml:space="preserve"> сооружения: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протяженность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глубина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глубина залегания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площадь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объем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высота</w:t>
      </w:r>
    </w:p>
    <w:p w:rsidR="00857352" w:rsidRDefault="00857352" w:rsidP="00970569">
      <w:pPr>
        <w:pStyle w:val="aa"/>
        <w:numPr>
          <w:ilvl w:val="2"/>
          <w:numId w:val="10"/>
        </w:numPr>
      </w:pPr>
      <w:r>
        <w:t>диаметр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площадь застройки</w:t>
      </w:r>
    </w:p>
    <w:p w:rsidR="00857352" w:rsidRDefault="00857352" w:rsidP="00970569">
      <w:pPr>
        <w:pStyle w:val="aa"/>
        <w:numPr>
          <w:ilvl w:val="2"/>
          <w:numId w:val="10"/>
        </w:numPr>
      </w:pPr>
      <w:r>
        <w:t>мощность</w:t>
      </w:r>
    </w:p>
    <w:p w:rsidR="00224DB8" w:rsidRDefault="00224DB8" w:rsidP="00970569">
      <w:pPr>
        <w:pStyle w:val="aa"/>
        <w:numPr>
          <w:ilvl w:val="2"/>
          <w:numId w:val="10"/>
        </w:numPr>
      </w:pPr>
      <w:r>
        <w:t>категория сооружения</w:t>
      </w:r>
      <w:r w:rsidR="00857352">
        <w:t>, из выпадающего списка</w:t>
      </w:r>
    </w:p>
    <w:p w:rsidR="00224DB8" w:rsidRDefault="00224DB8" w:rsidP="00224D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t>Основные характеристики объекта по данным кадастрового учета:</w:t>
      </w:r>
    </w:p>
    <w:p w:rsidR="00224DB8" w:rsidRDefault="00224DB8" w:rsidP="00970569">
      <w:pPr>
        <w:pStyle w:val="aa"/>
        <w:numPr>
          <w:ilvl w:val="1"/>
          <w:numId w:val="10"/>
        </w:numPr>
      </w:pPr>
      <w:r>
        <w:t>форма добавления кадастрового паспорта, аналогична добавлению паспорта для зданий и сооружений</w:t>
      </w:r>
    </w:p>
    <w:p w:rsidR="0035056C" w:rsidRDefault="0035056C" w:rsidP="00970569">
      <w:pPr>
        <w:pStyle w:val="aa"/>
        <w:numPr>
          <w:ilvl w:val="0"/>
          <w:numId w:val="10"/>
        </w:numPr>
      </w:pPr>
      <w:r>
        <w:t>Количество этажей</w:t>
      </w:r>
    </w:p>
    <w:p w:rsidR="0035056C" w:rsidRPr="0035056C" w:rsidRDefault="00224DB8" w:rsidP="00970569">
      <w:pPr>
        <w:pStyle w:val="aa"/>
        <w:numPr>
          <w:ilvl w:val="1"/>
          <w:numId w:val="10"/>
        </w:numPr>
      </w:pPr>
      <w:r>
        <w:t xml:space="preserve">по проекту   </w:t>
      </w:r>
      <w:r w:rsidRPr="0035056C">
        <w:rPr>
          <w:b/>
        </w:rPr>
        <w:t>(обязательное поле)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>из них подземных</w:t>
      </w:r>
    </w:p>
    <w:p w:rsidR="0035056C" w:rsidRPr="0035056C" w:rsidRDefault="00224DB8" w:rsidP="00970569">
      <w:pPr>
        <w:pStyle w:val="aa"/>
        <w:numPr>
          <w:ilvl w:val="1"/>
          <w:numId w:val="10"/>
        </w:numPr>
      </w:pPr>
      <w:r>
        <w:t xml:space="preserve">фактическое   </w:t>
      </w:r>
      <w:r w:rsidRPr="0035056C">
        <w:rPr>
          <w:b/>
        </w:rPr>
        <w:t>(обязательное поле)</w:t>
      </w:r>
    </w:p>
    <w:p w:rsidR="00224DB8" w:rsidRDefault="00224DB8" w:rsidP="00970569">
      <w:pPr>
        <w:pStyle w:val="aa"/>
        <w:numPr>
          <w:ilvl w:val="1"/>
          <w:numId w:val="10"/>
        </w:numPr>
      </w:pPr>
      <w:r>
        <w:t>из них подземных</w:t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lastRenderedPageBreak/>
        <w:t>Сведения о прекращении договора подряда, в виде подтаблицы, добавление записей аналогично любой другой подтаблице, по кнопке «Новая запи</w:t>
      </w:r>
      <w:r w:rsidR="0035056C">
        <w:t>сь» вводятся следующие данные:</w:t>
      </w:r>
    </w:p>
    <w:p w:rsidR="00857352" w:rsidRDefault="00857352" w:rsidP="00857352">
      <w:pPr>
        <w:ind w:left="360"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56C" w:rsidRDefault="00857352" w:rsidP="00970569">
      <w:pPr>
        <w:pStyle w:val="aa"/>
        <w:numPr>
          <w:ilvl w:val="1"/>
          <w:numId w:val="10"/>
        </w:numPr>
      </w:pPr>
      <w:r>
        <w:t>ИНН организации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Наименование организации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Выбор того, является ли подрядчик генеральным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Форма добавления д</w:t>
      </w:r>
      <w:r w:rsidRPr="00857352">
        <w:t>оговор</w:t>
      </w:r>
      <w:r>
        <w:t>а</w:t>
      </w:r>
      <w:r w:rsidRPr="00857352">
        <w:t xml:space="preserve"> подряда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Форма добавления д</w:t>
      </w:r>
      <w:r w:rsidRPr="00857352">
        <w:t>окумент</w:t>
      </w:r>
      <w:r>
        <w:t>а, являющего</w:t>
      </w:r>
      <w:r w:rsidRPr="00857352">
        <w:t>ся основанием для прекращения действия договора</w:t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t>Стоимость объекта (руб.) на дату</w:t>
      </w:r>
      <w:r w:rsidR="0035056C">
        <w:t xml:space="preserve"> инвентаризации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 xml:space="preserve">первоначальная (балансовая) на </w:t>
      </w:r>
      <w:r w:rsidR="00857352">
        <w:t xml:space="preserve">__.__.___ </w:t>
      </w:r>
      <w:proofErr w:type="gramStart"/>
      <w:r w:rsidR="00857352">
        <w:t>г</w:t>
      </w:r>
      <w:proofErr w:type="gramEnd"/>
      <w:r w:rsidR="00857352">
        <w:t>.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 xml:space="preserve">остаточная балансовая на </w:t>
      </w:r>
      <w:r w:rsidR="00857352">
        <w:t xml:space="preserve">__.__.___ </w:t>
      </w:r>
      <w:proofErr w:type="gramStart"/>
      <w:r w:rsidR="00857352">
        <w:t>г</w:t>
      </w:r>
      <w:proofErr w:type="gramEnd"/>
      <w:r w:rsidR="00857352">
        <w:t>.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>рыночн</w:t>
      </w:r>
      <w:r w:rsidR="0035056C">
        <w:t xml:space="preserve">ая на __.__.___ </w:t>
      </w:r>
      <w:proofErr w:type="gramStart"/>
      <w:r w:rsidR="0035056C">
        <w:t>г</w:t>
      </w:r>
      <w:proofErr w:type="gramEnd"/>
      <w:r w:rsidR="0035056C">
        <w:t xml:space="preserve">. </w:t>
      </w:r>
    </w:p>
    <w:p w:rsidR="00224DB8" w:rsidRDefault="00224DB8" w:rsidP="00970569">
      <w:pPr>
        <w:pStyle w:val="aa"/>
        <w:numPr>
          <w:ilvl w:val="1"/>
          <w:numId w:val="10"/>
        </w:numPr>
      </w:pPr>
      <w:r>
        <w:t>кадастровая на ___.___.____ г. (дата проведения ГКО)</w:t>
      </w:r>
    </w:p>
    <w:p w:rsidR="00224DB8" w:rsidRDefault="00F911F7" w:rsidP="00224D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56C" w:rsidRDefault="00F911F7" w:rsidP="00970569">
      <w:pPr>
        <w:pStyle w:val="aa"/>
        <w:numPr>
          <w:ilvl w:val="0"/>
          <w:numId w:val="10"/>
        </w:numPr>
        <w:ind w:firstLine="0"/>
      </w:pPr>
      <w:r>
        <w:t>Сведения о наличии государственной регистрации права на объект (в том числе права государственной собственно</w:t>
      </w:r>
      <w:r w:rsidR="0035056C">
        <w:t>сти Санкт-Петербурга на объект)</w:t>
      </w:r>
    </w:p>
    <w:p w:rsidR="00C5710C" w:rsidRDefault="00C5710C" w:rsidP="00970569">
      <w:pPr>
        <w:pStyle w:val="aa"/>
        <w:numPr>
          <w:ilvl w:val="1"/>
          <w:numId w:val="10"/>
        </w:numPr>
      </w:pPr>
      <w:r>
        <w:t>форма для приложения документов (стандартная)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Регистрирующий орган регистрации права на объект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Проектно-инвентаризационное бюро района Санкт-Петербурга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Управление Федеральной службы государственной регистрации, кадастра и картографии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Государственное учреждение юстиции «Городское бюро регистрации прав на недвижимость»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Государственное учреждение «Городское бюро регистрации прав на недвижимость в жилищной сфере»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Региональное отделение Федеральной комиссии по рынку ценных бумаг в Северо-Западном федеральном округе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Иное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Государственное учреждение «Городское бюро регистрации прав на недвижимость»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Комитет по земельным ресурсам и землеустройству Санкт-Петербурга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Управление Федеральной регистрационной службы</w:t>
      </w:r>
    </w:p>
    <w:p w:rsidR="00857352" w:rsidRDefault="00857352" w:rsidP="00970569">
      <w:pPr>
        <w:pStyle w:val="aa"/>
        <w:numPr>
          <w:ilvl w:val="0"/>
          <w:numId w:val="24"/>
        </w:numPr>
      </w:pPr>
      <w:r>
        <w:t>Регистрирующий орган регистрации права на объект (иное наименование)</w:t>
      </w:r>
    </w:p>
    <w:p w:rsidR="00857352" w:rsidRDefault="00857352" w:rsidP="00970569">
      <w:pPr>
        <w:pStyle w:val="aa"/>
        <w:numPr>
          <w:ilvl w:val="0"/>
          <w:numId w:val="24"/>
        </w:numPr>
      </w:pPr>
      <w:r>
        <w:t>Регистрационный номер регистрации права на объект</w:t>
      </w:r>
    </w:p>
    <w:p w:rsidR="00857352" w:rsidRDefault="00857352" w:rsidP="00970569">
      <w:pPr>
        <w:pStyle w:val="aa"/>
        <w:numPr>
          <w:ilvl w:val="0"/>
          <w:numId w:val="24"/>
        </w:numPr>
      </w:pPr>
      <w:r>
        <w:t>Дата регистрации права на объект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lastRenderedPageBreak/>
        <w:t>Наименование документа регистрации права на объект, стандартная форма приложения документов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Регистрирующий орган регистрации права государственной собственности СПб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Регистрирующий орган регистрации права государственной собственности СПб (иное наименование)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Регистрационный номер регистрации права государственной собственности СПб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Дата регистрации права государственной собственности СПб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Номер документа регистрации права собственности СПб</w:t>
      </w:r>
    </w:p>
    <w:p w:rsidR="00411AE0" w:rsidRPr="00B04267" w:rsidRDefault="00411AE0" w:rsidP="00411AE0">
      <w:pPr>
        <w:ind w:firstLine="360"/>
      </w:pPr>
      <w:r>
        <w:t>Информация об обременениях представлена в виде подтаблицы, данные добавляются через кнопку «Новая запись», где прикладываются документы в электронном виде, а также вносится следующая информация</w:t>
      </w:r>
      <w:r w:rsidRPr="00B04267">
        <w:t>:</w:t>
      </w:r>
    </w:p>
    <w:p w:rsidR="00411AE0" w:rsidRDefault="00411AE0" w:rsidP="00970569">
      <w:pPr>
        <w:pStyle w:val="aa"/>
        <w:numPr>
          <w:ilvl w:val="0"/>
          <w:numId w:val="5"/>
        </w:numPr>
      </w:pPr>
      <w:r>
        <w:t>Наличие обременения объекта (да/нет) – если указывается, что у объекта есть обременения, то следует внести хотя бы одно обременение в таблицу.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Вид обременения (ограничения):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аренда (в том числе субаренда – указывается установкой флажка)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безвозмездное пользование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доверительное управление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залог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арест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объект гражданской обороны (открытые сведения)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иное (если выбирается этот пункт, то вид обременения следует указать в описательном поле)                                      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Объект обременения: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в целом объект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часть объекта (указать N помещений и т.п.)          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площадь объекта обременения (кв. м) 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Регистрация обременения (при наличии)</w:t>
      </w:r>
      <w:r>
        <w:rPr>
          <w:lang w:val="en-US"/>
        </w:rPr>
        <w:t>:</w:t>
      </w:r>
    </w:p>
    <w:p w:rsidR="00411AE0" w:rsidRPr="009206DB" w:rsidRDefault="00411AE0" w:rsidP="00970569">
      <w:pPr>
        <w:pStyle w:val="aa"/>
        <w:numPr>
          <w:ilvl w:val="1"/>
          <w:numId w:val="6"/>
        </w:numPr>
      </w:pPr>
      <w:r>
        <w:t>регистрирующий орган (если нет в классификаторе</w:t>
      </w:r>
      <w:r w:rsidR="000D06F8" w:rsidRPr="000D06F8">
        <w:t xml:space="preserve"> -</w:t>
      </w:r>
      <w:r>
        <w:t xml:space="preserve"> вписать наименование текстом)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дата регистрации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номер                 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документ регистрации обременения (скан-образ)                      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Субъект, в чью пользу осуществлено обременение (ИНН и наименование)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lastRenderedPageBreak/>
        <w:t xml:space="preserve">Срок действия обременения (дата начала и дата завершения)     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Финансовые показатели обременения (заполняется для аренды, субаренды)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общая стоимость обременения (например, сумма договора аренды);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валюта обременения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режим взимания платы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ставка арендной платы (приведенная – за 1 м. кв. в месяц в рублях)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Решение (договор) обременения – в обязательном порядке следует указать: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наименование (правоустанавливающий документ)                                       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дата документа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номер документа</w:t>
      </w:r>
    </w:p>
    <w:p w:rsidR="00411AE0" w:rsidRDefault="00411AE0" w:rsidP="00411AE0">
      <w:pPr>
        <w:ind w:firstLine="360"/>
      </w:pPr>
      <w:r>
        <w:t>После завершения ввода данных по обременениям пользователь переходит в форму ввода информации по объекту незавершенного строительства</w:t>
      </w:r>
      <w:r w:rsidR="0029264E">
        <w:t>.</w:t>
      </w:r>
    </w:p>
    <w:p w:rsidR="00411AE0" w:rsidRDefault="00F911F7" w:rsidP="00970569">
      <w:pPr>
        <w:pStyle w:val="aa"/>
        <w:numPr>
          <w:ilvl w:val="0"/>
          <w:numId w:val="10"/>
        </w:numPr>
      </w:pPr>
      <w:r>
        <w:t>Сведения об ответственном хранителе:</w:t>
      </w:r>
    </w:p>
    <w:p w:rsidR="00411AE0" w:rsidRDefault="00F911F7" w:rsidP="00970569">
      <w:pPr>
        <w:pStyle w:val="aa"/>
        <w:numPr>
          <w:ilvl w:val="1"/>
          <w:numId w:val="10"/>
        </w:numPr>
      </w:pPr>
      <w:r>
        <w:t>правоустанавливающий документ (договор)</w:t>
      </w:r>
      <w:r w:rsidR="00C5710C">
        <w:t>, через форму добавления документов</w:t>
      </w:r>
    </w:p>
    <w:p w:rsidR="00F6144E" w:rsidRDefault="00F6144E" w:rsidP="00970569">
      <w:pPr>
        <w:pStyle w:val="aa"/>
        <w:numPr>
          <w:ilvl w:val="1"/>
          <w:numId w:val="10"/>
        </w:numPr>
      </w:pPr>
      <w:r>
        <w:t>ИНН</w:t>
      </w:r>
    </w:p>
    <w:p w:rsidR="00411AE0" w:rsidRDefault="00F911F7" w:rsidP="00970569">
      <w:pPr>
        <w:pStyle w:val="aa"/>
        <w:numPr>
          <w:ilvl w:val="1"/>
          <w:numId w:val="10"/>
        </w:numPr>
      </w:pPr>
      <w:r>
        <w:t>наименование организации</w:t>
      </w:r>
    </w:p>
    <w:p w:rsidR="00C5710C" w:rsidRDefault="00C5710C" w:rsidP="00F911F7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9E1" w:rsidRDefault="00C5710C" w:rsidP="00970569">
      <w:pPr>
        <w:pStyle w:val="aa"/>
        <w:numPr>
          <w:ilvl w:val="0"/>
          <w:numId w:val="10"/>
        </w:numPr>
      </w:pPr>
      <w:r>
        <w:t>Статус неучтенного имущества, активируется соответствующей галочкой: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неучтенный объект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вновь выявленное имущество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бесхозяйное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lastRenderedPageBreak/>
        <w:t>самовольно возведенные объекты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выморочное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 xml:space="preserve">в процессе оформления права собственности СПб, в </w:t>
      </w:r>
      <w:proofErr w:type="spellStart"/>
      <w:r>
        <w:t>т.ч</w:t>
      </w:r>
      <w:proofErr w:type="spellEnd"/>
      <w:r>
        <w:t>. дар</w:t>
      </w:r>
    </w:p>
    <w:p w:rsidR="00C5710C" w:rsidRDefault="00C5710C" w:rsidP="00970569">
      <w:pPr>
        <w:pStyle w:val="aa"/>
        <w:numPr>
          <w:ilvl w:val="1"/>
          <w:numId w:val="10"/>
        </w:numPr>
      </w:pPr>
      <w:r>
        <w:t>иное</w:t>
      </w:r>
      <w:r w:rsidR="002E19E1">
        <w:t xml:space="preserve"> (ввести текст в поле ввода)</w:t>
      </w:r>
    </w:p>
    <w:p w:rsidR="00C5710C" w:rsidRDefault="00C5710C" w:rsidP="00970569">
      <w:pPr>
        <w:pStyle w:val="aa"/>
        <w:numPr>
          <w:ilvl w:val="0"/>
          <w:numId w:val="10"/>
        </w:numPr>
      </w:pPr>
      <w:r w:rsidRPr="00C5710C">
        <w:t>Предложения инвентаризационной межведомственной комиссии организации или органа власти по повышению эффективности использования имущества</w:t>
      </w:r>
    </w:p>
    <w:p w:rsidR="00C5710C" w:rsidRDefault="00C5710C" w:rsidP="00970569">
      <w:pPr>
        <w:pStyle w:val="aa"/>
        <w:numPr>
          <w:ilvl w:val="0"/>
          <w:numId w:val="10"/>
        </w:numPr>
      </w:pPr>
      <w:r>
        <w:t>Выявленные несоответствия фактического состояния объекта</w:t>
      </w:r>
    </w:p>
    <w:p w:rsidR="00C5710C" w:rsidRDefault="00C5710C" w:rsidP="00C5710C">
      <w:r>
        <w:t>В разделе фотодокументов располагается</w:t>
      </w:r>
      <w:r w:rsidRPr="005449D1">
        <w:t xml:space="preserve"> </w:t>
      </w:r>
      <w:r>
        <w:t>подтаблица с приложенными фотографиями, добавление происходит по нажатию кнопки «Добавить документ», пользователю будет предложено выбрать файл и описание, а также дату фотографии.</w:t>
      </w:r>
    </w:p>
    <w:p w:rsidR="008337D8" w:rsidRPr="001E5BEA" w:rsidRDefault="00C5710C" w:rsidP="008337D8">
      <w:pPr>
        <w:ind w:firstLine="708"/>
      </w:pPr>
      <w:r>
        <w:t>По нажатию кнопки «Сохранить» происходит сохранение объекта в реестр</w:t>
      </w:r>
      <w:r w:rsidR="006576ED">
        <w:t xml:space="preserve"> и присвоения инвентаризационного номера</w:t>
      </w:r>
      <w:r>
        <w:t xml:space="preserve">, существует возможность </w:t>
      </w:r>
      <w:r w:rsidR="00072050">
        <w:t>выбрать режим «С</w:t>
      </w:r>
      <w:r>
        <w:t>охранить черновик</w:t>
      </w:r>
      <w:r w:rsidR="00072050">
        <w:t xml:space="preserve">» для сохранения </w:t>
      </w:r>
      <w:r>
        <w:t xml:space="preserve"> записи без присвоения инвентаризационного номера.</w:t>
      </w:r>
      <w:r w:rsidR="008337D8">
        <w:t xml:space="preserve"> 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3370A7" w:rsidRDefault="003370A7" w:rsidP="00970569">
      <w:pPr>
        <w:pStyle w:val="2"/>
        <w:numPr>
          <w:ilvl w:val="2"/>
          <w:numId w:val="30"/>
        </w:numPr>
      </w:pPr>
      <w:r>
        <w:t xml:space="preserve">Сведения о </w:t>
      </w:r>
      <w:r w:rsidRPr="00BD0250">
        <w:t>земельных</w:t>
      </w:r>
      <w:r>
        <w:t xml:space="preserve"> участках</w:t>
      </w:r>
    </w:p>
    <w:p w:rsidR="006576ED" w:rsidRDefault="006576ED" w:rsidP="00BD0250">
      <w:r>
        <w:t>В указанный раздел заносятся сведения о земельных участках, предоставленных организации на праве постоянного (бессрочного) пользования,</w:t>
      </w:r>
      <w:r w:rsidRPr="006576ED">
        <w:rPr>
          <w:i/>
        </w:rPr>
        <w:t xml:space="preserve"> </w:t>
      </w:r>
      <w:r>
        <w:t>либо находящихся в фактическом пользовании у государственных учреждений.</w:t>
      </w:r>
    </w:p>
    <w:p w:rsidR="00BD0250" w:rsidRDefault="003370A7" w:rsidP="00BD0250">
      <w:r>
        <w:t>Ре</w:t>
      </w:r>
      <w:r w:rsidR="006576ED">
        <w:t xml:space="preserve">дактирование свойств земельного </w:t>
      </w:r>
      <w:r>
        <w:t xml:space="preserve">участка вызывается нажатием кнопки </w:t>
      </w:r>
      <w:r w:rsidR="00BD0250">
        <w:t>«</w:t>
      </w:r>
      <w:r w:rsidR="00BD0250" w:rsidRPr="0011060E">
        <w:rPr>
          <w:b/>
        </w:rPr>
        <w:t>Новая запись</w:t>
      </w:r>
      <w:r w:rsidR="00BD0250">
        <w:t>» на странице соответствующего реестра либо нажатием кнопки «Изменить» на странице просмотра объекта.</w:t>
      </w:r>
    </w:p>
    <w:p w:rsidR="00BD0250" w:rsidRPr="003370A7" w:rsidRDefault="00BD0250" w:rsidP="00BD025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10C" w:rsidRDefault="003370A7" w:rsidP="00C5710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0F3" w:rsidRDefault="003370A7" w:rsidP="00970569">
      <w:pPr>
        <w:pStyle w:val="aa"/>
        <w:numPr>
          <w:ilvl w:val="0"/>
          <w:numId w:val="11"/>
        </w:numPr>
      </w:pPr>
      <w:r>
        <w:t xml:space="preserve">Инвентаризационный номер формируется автоматически </w:t>
      </w:r>
      <w:r w:rsidR="00072050">
        <w:t>при обязательном занесении обязательных полей и нажатии кнопки</w:t>
      </w:r>
      <w:r w:rsidR="00BD0250">
        <w:t xml:space="preserve"> «</w:t>
      </w:r>
      <w:r w:rsidR="00072050" w:rsidRPr="00BD0250">
        <w:rPr>
          <w:b/>
        </w:rPr>
        <w:t>сохранить</w:t>
      </w:r>
      <w:r w:rsidR="00072050">
        <w:t xml:space="preserve">» и состоит </w:t>
      </w:r>
      <w:r>
        <w:t>из следующих признаков объекта: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вид имущества (номер подкомиссии)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тип объекта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признак принадлежности к Казне Санкт-Петербурга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код ИОГВ (при закреплении)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код Организации (при закреплении)</w:t>
      </w:r>
    </w:p>
    <w:p w:rsidR="003370A7" w:rsidRDefault="003370A7" w:rsidP="00970569">
      <w:pPr>
        <w:pStyle w:val="aa"/>
        <w:numPr>
          <w:ilvl w:val="1"/>
          <w:numId w:val="11"/>
        </w:numPr>
      </w:pPr>
      <w:r>
        <w:t>порядковый номер объекта</w:t>
      </w:r>
    </w:p>
    <w:p w:rsidR="009C40F3" w:rsidRDefault="003370A7" w:rsidP="00970569">
      <w:pPr>
        <w:pStyle w:val="aa"/>
        <w:numPr>
          <w:ilvl w:val="0"/>
          <w:numId w:val="11"/>
        </w:numPr>
      </w:pPr>
      <w:r>
        <w:lastRenderedPageBreak/>
        <w:t>Ранее присвоенный государственный учетный номер:</w:t>
      </w:r>
    </w:p>
    <w:p w:rsidR="009C40F3" w:rsidRDefault="003370A7" w:rsidP="00970569">
      <w:pPr>
        <w:pStyle w:val="aa"/>
        <w:numPr>
          <w:ilvl w:val="1"/>
          <w:numId w:val="11"/>
        </w:numPr>
      </w:pPr>
      <w:proofErr w:type="gramStart"/>
      <w:r>
        <w:t>инвентарный</w:t>
      </w:r>
      <w:proofErr w:type="gramEnd"/>
      <w:r>
        <w:t xml:space="preserve"> (по бухгалтерскому учету учреждения, предприятия) 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 xml:space="preserve">условный </w:t>
      </w:r>
    </w:p>
    <w:p w:rsidR="003370A7" w:rsidRDefault="003370A7" w:rsidP="00970569">
      <w:pPr>
        <w:pStyle w:val="aa"/>
        <w:numPr>
          <w:ilvl w:val="1"/>
          <w:numId w:val="11"/>
        </w:numPr>
      </w:pPr>
      <w:r>
        <w:t>реестровый (РГС СПб)</w:t>
      </w:r>
    </w:p>
    <w:p w:rsidR="003370A7" w:rsidRDefault="003370A7" w:rsidP="00970569">
      <w:pPr>
        <w:pStyle w:val="aa"/>
        <w:numPr>
          <w:ilvl w:val="0"/>
          <w:numId w:val="11"/>
        </w:numPr>
      </w:pPr>
      <w:r>
        <w:t>Дата предыдущей инвентаризации</w:t>
      </w:r>
    </w:p>
    <w:p w:rsidR="003370A7" w:rsidRDefault="003370A7" w:rsidP="00970569">
      <w:pPr>
        <w:pStyle w:val="aa"/>
        <w:numPr>
          <w:ilvl w:val="0"/>
          <w:numId w:val="11"/>
        </w:numPr>
      </w:pPr>
      <w:r>
        <w:t>Кадастровый номер земельного участка</w:t>
      </w:r>
    </w:p>
    <w:p w:rsidR="003370A7" w:rsidRDefault="003370A7" w:rsidP="00970569">
      <w:pPr>
        <w:pStyle w:val="aa"/>
        <w:numPr>
          <w:ilvl w:val="0"/>
          <w:numId w:val="11"/>
        </w:numPr>
      </w:pPr>
      <w:r>
        <w:t>Дат</w:t>
      </w:r>
      <w:r w:rsidR="009C40F3">
        <w:t>а кадастрового учета</w:t>
      </w:r>
    </w:p>
    <w:p w:rsidR="003370A7" w:rsidRDefault="003370A7" w:rsidP="00970569">
      <w:pPr>
        <w:pStyle w:val="aa"/>
        <w:numPr>
          <w:ilvl w:val="0"/>
          <w:numId w:val="11"/>
        </w:numPr>
      </w:pPr>
      <w:r>
        <w:t>Ра</w:t>
      </w:r>
      <w:r w:rsidR="009C40F3">
        <w:t>нее учтенные кадастровые номера</w:t>
      </w:r>
    </w:p>
    <w:p w:rsidR="0054498F" w:rsidRDefault="003370A7" w:rsidP="00970569">
      <w:pPr>
        <w:pStyle w:val="aa"/>
        <w:numPr>
          <w:ilvl w:val="0"/>
          <w:numId w:val="11"/>
        </w:numPr>
      </w:pPr>
      <w:r>
        <w:t>Дата прекращения</w:t>
      </w:r>
    </w:p>
    <w:p w:rsidR="009C40F3" w:rsidRDefault="003370A7" w:rsidP="00970569">
      <w:pPr>
        <w:pStyle w:val="aa"/>
        <w:numPr>
          <w:ilvl w:val="0"/>
          <w:numId w:val="11"/>
        </w:numPr>
      </w:pPr>
      <w:r>
        <w:t>Адрес (место нахождения объекта)</w:t>
      </w:r>
      <w:r w:rsidR="0054498F">
        <w:t xml:space="preserve">   </w:t>
      </w:r>
      <w:r w:rsidR="0054498F" w:rsidRPr="0054498F">
        <w:rPr>
          <w:b/>
        </w:rPr>
        <w:t>(обязательное поле)</w:t>
      </w:r>
      <w:r>
        <w:t xml:space="preserve">: 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почтовый индекс</w:t>
      </w:r>
    </w:p>
    <w:p w:rsidR="00BD0250" w:rsidRDefault="00BD0250" w:rsidP="00970569">
      <w:pPr>
        <w:pStyle w:val="aa"/>
        <w:numPr>
          <w:ilvl w:val="1"/>
          <w:numId w:val="11"/>
        </w:numPr>
      </w:pPr>
      <w:r>
        <w:t>регион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район (если объект расположен в Санкт-Петербурге</w:t>
      </w:r>
      <w:r w:rsidR="009C40F3">
        <w:t>)</w:t>
      </w:r>
    </w:p>
    <w:p w:rsidR="00BD0250" w:rsidRDefault="00BD0250" w:rsidP="00970569">
      <w:pPr>
        <w:pStyle w:val="aa"/>
        <w:numPr>
          <w:ilvl w:val="1"/>
          <w:numId w:val="11"/>
        </w:numPr>
      </w:pPr>
      <w:r>
        <w:t>населенный пункт</w:t>
      </w:r>
    </w:p>
    <w:p w:rsidR="009C40F3" w:rsidRDefault="009C40F3" w:rsidP="00970569">
      <w:pPr>
        <w:pStyle w:val="aa"/>
        <w:numPr>
          <w:ilvl w:val="1"/>
          <w:numId w:val="11"/>
        </w:numPr>
      </w:pPr>
      <w:r>
        <w:t>улица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дом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корпус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литера</w:t>
      </w:r>
    </w:p>
    <w:p w:rsidR="00BD0250" w:rsidRDefault="00BD0250" w:rsidP="00970569">
      <w:pPr>
        <w:pStyle w:val="aa"/>
        <w:numPr>
          <w:ilvl w:val="1"/>
          <w:numId w:val="11"/>
        </w:numPr>
      </w:pPr>
      <w:r>
        <w:t>помещение</w:t>
      </w:r>
    </w:p>
    <w:p w:rsidR="0054498F" w:rsidRDefault="003370A7" w:rsidP="00970569">
      <w:pPr>
        <w:pStyle w:val="aa"/>
        <w:numPr>
          <w:ilvl w:val="1"/>
          <w:numId w:val="11"/>
        </w:numPr>
      </w:pPr>
      <w:r>
        <w:t>уточнение</w:t>
      </w:r>
    </w:p>
    <w:p w:rsidR="0054498F" w:rsidRDefault="003370A7" w:rsidP="00970569">
      <w:pPr>
        <w:pStyle w:val="aa"/>
        <w:numPr>
          <w:ilvl w:val="0"/>
          <w:numId w:val="12"/>
        </w:numPr>
      </w:pPr>
      <w:r>
        <w:t>Площадь земельного участка (кв. м)</w:t>
      </w:r>
      <w:r w:rsidR="0054498F">
        <w:t xml:space="preserve">   </w:t>
      </w:r>
      <w:r w:rsidR="0054498F" w:rsidRPr="0054498F">
        <w:rPr>
          <w:b/>
        </w:rPr>
        <w:t>(обязательное поле)</w:t>
      </w:r>
    </w:p>
    <w:p w:rsidR="003370A7" w:rsidRDefault="00F7429D" w:rsidP="0054498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9D" w:rsidRDefault="009C40F3" w:rsidP="00970569">
      <w:pPr>
        <w:pStyle w:val="aa"/>
        <w:numPr>
          <w:ilvl w:val="0"/>
          <w:numId w:val="12"/>
        </w:numPr>
      </w:pPr>
      <w:r>
        <w:lastRenderedPageBreak/>
        <w:t>Поля ввода «Д</w:t>
      </w:r>
      <w:r w:rsidR="00F7429D">
        <w:t>оля Санкт-Петербурга в праве общей долевой собственности на земельный участок</w:t>
      </w:r>
      <w:r>
        <w:t>»</w:t>
      </w:r>
      <w:r w:rsidR="00F7429D">
        <w:t xml:space="preserve"> активируются нажатием соответствующей галочки</w:t>
      </w:r>
      <w:r>
        <w:t xml:space="preserve"> и </w:t>
      </w:r>
      <w:r w:rsidR="00BD0250">
        <w:t>устанавливаются,</w:t>
      </w:r>
      <w:r>
        <w:t xml:space="preserve"> если земельный участок находится в долевой собственности.</w:t>
      </w:r>
    </w:p>
    <w:p w:rsidR="009C40F3" w:rsidRDefault="00F7429D" w:rsidP="00970569">
      <w:pPr>
        <w:pStyle w:val="aa"/>
        <w:numPr>
          <w:ilvl w:val="0"/>
          <w:numId w:val="12"/>
        </w:numPr>
      </w:pPr>
      <w:r>
        <w:t xml:space="preserve">Информация о совладельцах имущества, в виде подтаблицы со следующими свойствами: </w:t>
      </w:r>
    </w:p>
    <w:p w:rsidR="009C40F3" w:rsidRDefault="009C40F3" w:rsidP="00970569">
      <w:pPr>
        <w:pStyle w:val="aa"/>
        <w:numPr>
          <w:ilvl w:val="1"/>
          <w:numId w:val="12"/>
        </w:numPr>
      </w:pPr>
      <w:r>
        <w:t>Н</w:t>
      </w:r>
      <w:r w:rsidR="00F7429D">
        <w:t>аименование</w:t>
      </w:r>
    </w:p>
    <w:p w:rsidR="009C40F3" w:rsidRDefault="00F7429D" w:rsidP="00970569">
      <w:pPr>
        <w:pStyle w:val="aa"/>
        <w:numPr>
          <w:ilvl w:val="1"/>
          <w:numId w:val="12"/>
        </w:numPr>
      </w:pPr>
      <w:r>
        <w:t>ИНН</w:t>
      </w:r>
    </w:p>
    <w:p w:rsidR="00F7429D" w:rsidRDefault="00F7429D" w:rsidP="00970569">
      <w:pPr>
        <w:pStyle w:val="aa"/>
        <w:numPr>
          <w:ilvl w:val="1"/>
          <w:numId w:val="12"/>
        </w:numPr>
      </w:pPr>
      <w:r>
        <w:t>доля владения</w:t>
      </w:r>
    </w:p>
    <w:p w:rsidR="00355CF8" w:rsidRDefault="00F7429D" w:rsidP="00970569">
      <w:pPr>
        <w:pStyle w:val="aa"/>
        <w:numPr>
          <w:ilvl w:val="0"/>
          <w:numId w:val="13"/>
        </w:numPr>
      </w:pPr>
      <w:r>
        <w:t>Информация об эксплуатирующе</w:t>
      </w:r>
      <w:r w:rsidR="00355CF8">
        <w:t>й и обслуживающей организациях:</w:t>
      </w:r>
    </w:p>
    <w:p w:rsidR="00355CF8" w:rsidRDefault="00355CF8" w:rsidP="00970569">
      <w:pPr>
        <w:pStyle w:val="aa"/>
        <w:numPr>
          <w:ilvl w:val="1"/>
          <w:numId w:val="13"/>
        </w:numPr>
      </w:pPr>
      <w:r>
        <w:t xml:space="preserve">ИНН </w:t>
      </w:r>
    </w:p>
    <w:p w:rsidR="00F7429D" w:rsidRDefault="00F7429D" w:rsidP="00970569">
      <w:pPr>
        <w:pStyle w:val="aa"/>
        <w:numPr>
          <w:ilvl w:val="1"/>
          <w:numId w:val="13"/>
        </w:numPr>
      </w:pPr>
      <w:r>
        <w:t>наименование</w:t>
      </w:r>
    </w:p>
    <w:p w:rsidR="00F7429D" w:rsidRDefault="00F7429D" w:rsidP="00970569">
      <w:pPr>
        <w:pStyle w:val="aa"/>
        <w:numPr>
          <w:ilvl w:val="0"/>
          <w:numId w:val="13"/>
        </w:numPr>
      </w:pPr>
      <w:r>
        <w:t>Наличие построек (объектов капитального строительства) (переключатель):</w:t>
      </w:r>
    </w:p>
    <w:p w:rsidR="00355CF8" w:rsidRDefault="00F7429D" w:rsidP="00970569">
      <w:pPr>
        <w:pStyle w:val="aa"/>
        <w:numPr>
          <w:ilvl w:val="0"/>
          <w:numId w:val="13"/>
        </w:numPr>
      </w:pPr>
      <w:r>
        <w:t xml:space="preserve">Статус земельного участка (переключатель, при </w:t>
      </w:r>
      <w:proofErr w:type="gramStart"/>
      <w:r>
        <w:t>отжатом</w:t>
      </w:r>
      <w:proofErr w:type="gramEnd"/>
      <w:r>
        <w:t xml:space="preserve"> активен список в</w:t>
      </w:r>
      <w:r w:rsidRPr="00F7429D">
        <w:t>озможност</w:t>
      </w:r>
      <w:r>
        <w:t>и</w:t>
      </w:r>
      <w:r w:rsidRPr="00F7429D">
        <w:t xml:space="preserve"> разграничения и регистрации</w:t>
      </w:r>
      <w:r>
        <w:t>):</w:t>
      </w:r>
    </w:p>
    <w:p w:rsidR="00355CF8" w:rsidRDefault="00F7429D" w:rsidP="00970569">
      <w:pPr>
        <w:pStyle w:val="aa"/>
        <w:numPr>
          <w:ilvl w:val="1"/>
          <w:numId w:val="13"/>
        </w:numPr>
      </w:pPr>
      <w:proofErr w:type="gramStart"/>
      <w:r>
        <w:t>разграничен</w:t>
      </w:r>
      <w:proofErr w:type="gramEnd"/>
      <w:r>
        <w:t xml:space="preserve"> в государственную собственность Санкт-Петербурга</w:t>
      </w:r>
    </w:p>
    <w:p w:rsidR="00F7429D" w:rsidRDefault="00F7429D" w:rsidP="00970569">
      <w:pPr>
        <w:pStyle w:val="aa"/>
        <w:numPr>
          <w:ilvl w:val="1"/>
          <w:numId w:val="13"/>
        </w:numPr>
      </w:pPr>
      <w:r>
        <w:t xml:space="preserve">не </w:t>
      </w:r>
      <w:proofErr w:type="gramStart"/>
      <w:r>
        <w:t>разграничен</w:t>
      </w:r>
      <w:proofErr w:type="gramEnd"/>
      <w:r>
        <w:t xml:space="preserve"> в государственную собственность Санкт-Петербурга</w:t>
      </w:r>
    </w:p>
    <w:p w:rsidR="00355CF8" w:rsidRPr="00BD0250" w:rsidRDefault="00F7429D" w:rsidP="00970569">
      <w:pPr>
        <w:pStyle w:val="aa"/>
        <w:numPr>
          <w:ilvl w:val="0"/>
          <w:numId w:val="14"/>
        </w:numPr>
      </w:pPr>
      <w:r>
        <w:t>Сведения о возможности разграничения права государственной собственности на земельный участок в государственную собственность Санкт-Петербурга</w:t>
      </w:r>
      <w:r w:rsidR="009F45F0">
        <w:t xml:space="preserve"> – </w:t>
      </w:r>
      <w:proofErr w:type="gramStart"/>
      <w:r w:rsidR="009F45F0">
        <w:t>указывается</w:t>
      </w:r>
      <w:proofErr w:type="gramEnd"/>
      <w:r w:rsidR="009F45F0">
        <w:t xml:space="preserve"> если права не разграничены.</w:t>
      </w:r>
    </w:p>
    <w:p w:rsidR="00BD0250" w:rsidRDefault="00BD0250" w:rsidP="00970569">
      <w:pPr>
        <w:pStyle w:val="aa"/>
        <w:numPr>
          <w:ilvl w:val="1"/>
          <w:numId w:val="14"/>
        </w:numPr>
      </w:pPr>
      <w:r w:rsidRPr="00BD0250">
        <w:t>Участок разграничен</w:t>
      </w:r>
    </w:p>
    <w:p w:rsidR="00355CF8" w:rsidRDefault="00F7429D" w:rsidP="00970569">
      <w:pPr>
        <w:pStyle w:val="aa"/>
        <w:numPr>
          <w:ilvl w:val="1"/>
          <w:numId w:val="14"/>
        </w:numPr>
      </w:pPr>
      <w:r>
        <w:t>требуется акт о предоставлении участка и государственная регистрация права</w:t>
      </w:r>
    </w:p>
    <w:p w:rsidR="00F7429D" w:rsidRDefault="00F7429D" w:rsidP="00970569">
      <w:pPr>
        <w:pStyle w:val="aa"/>
        <w:numPr>
          <w:ilvl w:val="1"/>
          <w:numId w:val="14"/>
        </w:numPr>
      </w:pPr>
      <w:r>
        <w:t>участок предоставлен, требуется осуществить только государственную регистрацию права</w:t>
      </w:r>
    </w:p>
    <w:p w:rsidR="00355CF8" w:rsidRDefault="00F7429D" w:rsidP="00970569">
      <w:pPr>
        <w:pStyle w:val="aa"/>
        <w:numPr>
          <w:ilvl w:val="0"/>
          <w:numId w:val="14"/>
        </w:numPr>
      </w:pPr>
      <w:r>
        <w:t>Признак, определяющий наличие координат характерных точек границ земельного участка (переключатель):</w:t>
      </w:r>
    </w:p>
    <w:p w:rsidR="00355CF8" w:rsidRDefault="00355CF8" w:rsidP="00970569">
      <w:pPr>
        <w:pStyle w:val="aa"/>
        <w:numPr>
          <w:ilvl w:val="1"/>
          <w:numId w:val="14"/>
        </w:numPr>
      </w:pPr>
      <w:r>
        <w:t>к</w:t>
      </w:r>
      <w:r w:rsidR="00F7429D">
        <w:t>оординированный</w:t>
      </w:r>
    </w:p>
    <w:p w:rsidR="00F7429D" w:rsidRDefault="00F7429D" w:rsidP="00970569">
      <w:pPr>
        <w:pStyle w:val="aa"/>
        <w:numPr>
          <w:ilvl w:val="1"/>
          <w:numId w:val="14"/>
        </w:numPr>
      </w:pPr>
      <w:r>
        <w:t>некоординированный</w:t>
      </w:r>
    </w:p>
    <w:p w:rsidR="00F7429D" w:rsidRDefault="00F7429D" w:rsidP="00F7429D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B09" w:rsidRDefault="003B5B09" w:rsidP="00970569">
      <w:pPr>
        <w:pStyle w:val="aa"/>
        <w:numPr>
          <w:ilvl w:val="0"/>
          <w:numId w:val="14"/>
        </w:numPr>
      </w:pPr>
      <w:r>
        <w:t xml:space="preserve">Территориальная зона  </w:t>
      </w:r>
      <w:r w:rsidRPr="0054498F">
        <w:rPr>
          <w:b/>
        </w:rPr>
        <w:t>(обязательное поле)</w:t>
      </w:r>
      <w:r>
        <w:t>, из выпадающего списка</w:t>
      </w:r>
    </w:p>
    <w:p w:rsidR="003B5B09" w:rsidRDefault="003B5B09" w:rsidP="00970569">
      <w:pPr>
        <w:pStyle w:val="aa"/>
        <w:numPr>
          <w:ilvl w:val="0"/>
          <w:numId w:val="14"/>
        </w:numPr>
      </w:pPr>
      <w:r>
        <w:t xml:space="preserve">Вид разрешенного (целевого) использования  </w:t>
      </w:r>
      <w:r w:rsidRPr="0054498F">
        <w:rPr>
          <w:b/>
        </w:rPr>
        <w:t>(обязательное поле)</w:t>
      </w:r>
      <w:r>
        <w:t xml:space="preserve">, из выпадающего списка, также обязательно приложить документ правового акта, аналогично добавлению любых документов </w:t>
      </w:r>
      <w:r w:rsidRPr="003B5B09">
        <w:t>(</w:t>
      </w:r>
      <w:r>
        <w:t xml:space="preserve">вводятся </w:t>
      </w:r>
      <w:r w:rsidRPr="003B5B09">
        <w:t>постановление/распоряжение/решение, дата, номер)</w:t>
      </w:r>
    </w:p>
    <w:p w:rsidR="003B5B09" w:rsidRDefault="003B5B09" w:rsidP="00970569">
      <w:pPr>
        <w:pStyle w:val="aa"/>
        <w:numPr>
          <w:ilvl w:val="0"/>
          <w:numId w:val="14"/>
        </w:numPr>
      </w:pPr>
      <w:r>
        <w:t xml:space="preserve">По Классификатору видов разрешенного использования земельных участков  </w:t>
      </w:r>
      <w:r w:rsidRPr="0054498F">
        <w:rPr>
          <w:b/>
        </w:rPr>
        <w:t>(обязательное поле)</w:t>
      </w:r>
    </w:p>
    <w:p w:rsidR="00741E6C" w:rsidRDefault="003B5B09" w:rsidP="00970569">
      <w:pPr>
        <w:pStyle w:val="aa"/>
        <w:numPr>
          <w:ilvl w:val="0"/>
          <w:numId w:val="14"/>
        </w:numPr>
      </w:pPr>
      <w:r>
        <w:t xml:space="preserve">Стоимость земельного участка (руб.) на дату: </w:t>
      </w:r>
    </w:p>
    <w:p w:rsidR="00601878" w:rsidRDefault="003B5B09" w:rsidP="00970569">
      <w:pPr>
        <w:pStyle w:val="aa"/>
        <w:numPr>
          <w:ilvl w:val="1"/>
          <w:numId w:val="14"/>
        </w:numPr>
      </w:pPr>
      <w:proofErr w:type="gramStart"/>
      <w:r>
        <w:t>рыночная</w:t>
      </w:r>
      <w:proofErr w:type="gramEnd"/>
      <w:r>
        <w:t xml:space="preserve"> на __.__.___ г. (руб.) </w:t>
      </w:r>
      <w:r w:rsidR="00741E6C">
        <w:t>(указывается при наличии)</w:t>
      </w:r>
    </w:p>
    <w:p w:rsidR="003B5B09" w:rsidRDefault="003B5B09" w:rsidP="00970569">
      <w:pPr>
        <w:pStyle w:val="aa"/>
        <w:numPr>
          <w:ilvl w:val="1"/>
          <w:numId w:val="14"/>
        </w:numPr>
      </w:pPr>
      <w:r>
        <w:t>кадастровая на ___.___.____ г. (</w:t>
      </w:r>
      <w:r w:rsidR="00601878">
        <w:t>указывается на дату</w:t>
      </w:r>
      <w:r>
        <w:t xml:space="preserve"> проведения ГКО)</w:t>
      </w:r>
    </w:p>
    <w:p w:rsidR="00601878" w:rsidRDefault="003B5B09" w:rsidP="00970569">
      <w:pPr>
        <w:pStyle w:val="aa"/>
        <w:numPr>
          <w:ilvl w:val="0"/>
          <w:numId w:val="15"/>
        </w:numPr>
      </w:pPr>
      <w:r>
        <w:t xml:space="preserve">Форма платы за земельный участок </w:t>
      </w:r>
      <w:r w:rsidRPr="0054498F">
        <w:rPr>
          <w:b/>
        </w:rPr>
        <w:t>(обязательное поле)</w:t>
      </w:r>
      <w:r>
        <w:t>, из выпадающего списка:</w:t>
      </w:r>
    </w:p>
    <w:p w:rsidR="00601878" w:rsidRDefault="003B5B09" w:rsidP="00970569">
      <w:pPr>
        <w:pStyle w:val="aa"/>
        <w:numPr>
          <w:ilvl w:val="1"/>
          <w:numId w:val="15"/>
        </w:numPr>
      </w:pPr>
      <w:r>
        <w:t xml:space="preserve">арендная плата, ставка арендной платы (в пересчете на 1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 xml:space="preserve"> в месяц)</w:t>
      </w:r>
    </w:p>
    <w:p w:rsidR="00601878" w:rsidRDefault="003B5B09" w:rsidP="00970569">
      <w:pPr>
        <w:pStyle w:val="aa"/>
        <w:numPr>
          <w:ilvl w:val="1"/>
          <w:numId w:val="15"/>
        </w:numPr>
      </w:pPr>
      <w:r>
        <w:t>земельный налог, ставка земельного налога</w:t>
      </w:r>
    </w:p>
    <w:p w:rsidR="00601878" w:rsidRDefault="003B5B09" w:rsidP="00970569">
      <w:pPr>
        <w:pStyle w:val="aa"/>
        <w:numPr>
          <w:ilvl w:val="1"/>
          <w:numId w:val="15"/>
        </w:numPr>
      </w:pPr>
      <w:proofErr w:type="gramStart"/>
      <w:r>
        <w:t>освобожден</w:t>
      </w:r>
      <w:proofErr w:type="gramEnd"/>
      <w:r>
        <w:t xml:space="preserve"> от уплаты (основание из классификатора)</w:t>
      </w:r>
    </w:p>
    <w:p w:rsidR="003B5B09" w:rsidRDefault="003B5B09" w:rsidP="00970569">
      <w:pPr>
        <w:pStyle w:val="aa"/>
        <w:numPr>
          <w:ilvl w:val="1"/>
          <w:numId w:val="15"/>
        </w:numPr>
      </w:pPr>
      <w:r>
        <w:t>фактически выплаченные суммы</w:t>
      </w:r>
    </w:p>
    <w:p w:rsidR="003B5B09" w:rsidRDefault="003B5B09" w:rsidP="003B5B09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878" w:rsidRDefault="00601878" w:rsidP="00970569">
      <w:pPr>
        <w:pStyle w:val="aa"/>
        <w:numPr>
          <w:ilvl w:val="0"/>
          <w:numId w:val="15"/>
        </w:numPr>
      </w:pPr>
      <w:r>
        <w:t xml:space="preserve">Используется ли объект по назначению – указать, используется ли участок согласно назначению </w:t>
      </w:r>
      <w:proofErr w:type="gramStart"/>
      <w:r>
        <w:t>согласно правил</w:t>
      </w:r>
      <w:proofErr w:type="gramEnd"/>
      <w:r>
        <w:t xml:space="preserve"> землепользования.</w:t>
      </w:r>
    </w:p>
    <w:p w:rsidR="00601878" w:rsidRDefault="00601878" w:rsidP="00970569">
      <w:pPr>
        <w:pStyle w:val="aa"/>
        <w:numPr>
          <w:ilvl w:val="1"/>
          <w:numId w:val="15"/>
        </w:numPr>
      </w:pPr>
      <w:r>
        <w:t>Если объект используется не по назначению, то следует выбрать в</w:t>
      </w:r>
      <w:r w:rsidR="00723AFB">
        <w:t>ид фактического использования объекта</w:t>
      </w:r>
      <w:r>
        <w:t xml:space="preserve"> не по назначению </w:t>
      </w:r>
      <w:r w:rsidR="000F291F" w:rsidRPr="0054498F">
        <w:rPr>
          <w:b/>
        </w:rPr>
        <w:t>(обязательное поле</w:t>
      </w:r>
      <w:r w:rsidR="000F291F">
        <w:rPr>
          <w:b/>
        </w:rPr>
        <w:t>, из выпадающих списков</w:t>
      </w:r>
      <w:r w:rsidR="000F291F" w:rsidRPr="0054498F">
        <w:rPr>
          <w:b/>
        </w:rPr>
        <w:t>)</w:t>
      </w:r>
    </w:p>
    <w:p w:rsidR="00601878" w:rsidRDefault="00601878" w:rsidP="00970569">
      <w:pPr>
        <w:pStyle w:val="aa"/>
        <w:numPr>
          <w:ilvl w:val="1"/>
          <w:numId w:val="15"/>
        </w:numPr>
      </w:pPr>
      <w:r>
        <w:t xml:space="preserve">Если объект </w:t>
      </w:r>
      <w:proofErr w:type="gramStart"/>
      <w:r>
        <w:t>используется не по назначению следует</w:t>
      </w:r>
      <w:proofErr w:type="gramEnd"/>
      <w:r>
        <w:t xml:space="preserve"> </w:t>
      </w:r>
      <w:r w:rsidR="0029264E">
        <w:t>выбрать из списка причину нецелевого использования.</w:t>
      </w:r>
    </w:p>
    <w:p w:rsidR="00601878" w:rsidRDefault="0029264E" w:rsidP="00970569">
      <w:pPr>
        <w:pStyle w:val="aa"/>
        <w:numPr>
          <w:ilvl w:val="1"/>
          <w:numId w:val="15"/>
        </w:numPr>
      </w:pPr>
      <w:r>
        <w:t>Указать п</w:t>
      </w:r>
      <w:r w:rsidR="00723AFB">
        <w:t>роцент площади нецелевого использования</w:t>
      </w:r>
      <w:r w:rsidR="00601878">
        <w:t xml:space="preserve"> – указывается, если выбрано значение нецелевого использования</w:t>
      </w:r>
    </w:p>
    <w:p w:rsidR="00723AFB" w:rsidRDefault="0029264E" w:rsidP="00970569">
      <w:pPr>
        <w:pStyle w:val="aa"/>
        <w:numPr>
          <w:ilvl w:val="1"/>
          <w:numId w:val="15"/>
        </w:numPr>
      </w:pPr>
      <w:r>
        <w:t>В произвольной форме описать фактическое использование объекта.</w:t>
      </w:r>
    </w:p>
    <w:p w:rsidR="0029264E" w:rsidRDefault="00723AFB" w:rsidP="00970569">
      <w:pPr>
        <w:pStyle w:val="aa"/>
        <w:numPr>
          <w:ilvl w:val="0"/>
          <w:numId w:val="15"/>
        </w:numPr>
      </w:pPr>
      <w:r>
        <w:t>Сведения о наличии государственной регистрации права на участок (в том числе права государственной собственности Санкт-Петербурга и вещн</w:t>
      </w:r>
      <w:r w:rsidR="0029264E">
        <w:t>ых прав на участок):</w:t>
      </w:r>
    </w:p>
    <w:p w:rsidR="0029264E" w:rsidRDefault="00723AFB" w:rsidP="00970569">
      <w:pPr>
        <w:pStyle w:val="aa"/>
        <w:numPr>
          <w:ilvl w:val="1"/>
          <w:numId w:val="15"/>
        </w:numPr>
      </w:pPr>
      <w:r>
        <w:t>регистрирующий орган</w:t>
      </w:r>
    </w:p>
    <w:p w:rsidR="0029264E" w:rsidRDefault="00723AFB" w:rsidP="00970569">
      <w:pPr>
        <w:pStyle w:val="aa"/>
        <w:numPr>
          <w:ilvl w:val="1"/>
          <w:numId w:val="15"/>
        </w:numPr>
      </w:pPr>
      <w:r>
        <w:t>дата</w:t>
      </w:r>
    </w:p>
    <w:p w:rsidR="0029264E" w:rsidRDefault="00723AFB" w:rsidP="00970569">
      <w:pPr>
        <w:pStyle w:val="aa"/>
        <w:numPr>
          <w:ilvl w:val="1"/>
          <w:numId w:val="15"/>
        </w:numPr>
      </w:pPr>
      <w:r>
        <w:t>номер</w:t>
      </w:r>
    </w:p>
    <w:p w:rsidR="000F291F" w:rsidRDefault="000F291F" w:rsidP="00970569">
      <w:pPr>
        <w:pStyle w:val="aa"/>
        <w:numPr>
          <w:ilvl w:val="1"/>
          <w:numId w:val="15"/>
        </w:numPr>
      </w:pPr>
      <w:r>
        <w:t>форма для приложения документов (стандартная)</w:t>
      </w:r>
    </w:p>
    <w:p w:rsidR="0029264E" w:rsidRPr="00B04267" w:rsidRDefault="0029264E" w:rsidP="0029264E">
      <w:pPr>
        <w:ind w:firstLine="360"/>
      </w:pPr>
      <w:r>
        <w:t>Информация об обременениях представлена в виде подтаблицы, данные добавляются через кнопку «Новая запись», где прикладываются документы в электронном виде, а также вносится следующая информация</w:t>
      </w:r>
      <w:r w:rsidRPr="00B04267">
        <w:t>:</w:t>
      </w:r>
    </w:p>
    <w:p w:rsidR="0029264E" w:rsidRDefault="0029264E" w:rsidP="00970569">
      <w:pPr>
        <w:pStyle w:val="aa"/>
        <w:numPr>
          <w:ilvl w:val="0"/>
          <w:numId w:val="5"/>
        </w:numPr>
      </w:pPr>
      <w:r>
        <w:lastRenderedPageBreak/>
        <w:t>Наличие обременения объекта (да/нет) – если указывается, что у объекта есть обременения, то следует внести хотя бы одно обременение в таблицу.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Вид обременения (ограничения):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аренда (в том числе субаренда – указывается установкой флажка)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безвозмездное пользование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доверительное управление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залог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арест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объект гражданской обороны (открытые сведения)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иное (если выбирается этот пункт, то вид обременения следует указать в описательном поле)                                      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Объект обременения: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в целом объект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часть объекта (указать N помещений и т.п.)          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площадь объекта обременения (кв. м) 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Регистрация обременения (при наличии)</w:t>
      </w:r>
      <w:r>
        <w:rPr>
          <w:lang w:val="en-US"/>
        </w:rPr>
        <w:t>:</w:t>
      </w:r>
    </w:p>
    <w:p w:rsidR="0029264E" w:rsidRPr="009206DB" w:rsidRDefault="0029264E" w:rsidP="00970569">
      <w:pPr>
        <w:pStyle w:val="aa"/>
        <w:numPr>
          <w:ilvl w:val="1"/>
          <w:numId w:val="6"/>
        </w:numPr>
      </w:pPr>
      <w:r>
        <w:t xml:space="preserve">регистрирующий орган (если </w:t>
      </w:r>
      <w:proofErr w:type="gramStart"/>
      <w:r>
        <w:t>нет в классификаторе вписать</w:t>
      </w:r>
      <w:proofErr w:type="gramEnd"/>
      <w:r>
        <w:t xml:space="preserve"> наименование текстом)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дата регистрации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номер                 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документ регистрации обременения (скан-образ)                      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Субъект, в чью пользу осуществлено обременение (ИНН и наименование)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 xml:space="preserve">Срок действия обременения (дата начала и дата завершения)     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Финансовые показатели обременения (заполняется для аренды, субаренды)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общая стоимость обременения (например, сумма договора аренды);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валюта обременения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режим взимания платы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ставка арендной платы (приведенная – за 1 м. кв. в месяц в рублях)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Решение (договор) обременения – в обязательном порядке следует указать: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наименование (правоустанавливающий документ)                                       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дата документа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номер документа</w:t>
      </w:r>
    </w:p>
    <w:p w:rsidR="0029264E" w:rsidRDefault="0029264E" w:rsidP="0029264E">
      <w:pPr>
        <w:ind w:firstLine="360"/>
      </w:pPr>
      <w:r>
        <w:t>После завершения ввода данных по обременениям пользователь переходит в форму ввода информации по земельному участку.</w:t>
      </w:r>
    </w:p>
    <w:p w:rsidR="000F291F" w:rsidRDefault="001C0514" w:rsidP="00723AFB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70" w:rsidRDefault="00370470" w:rsidP="00970569">
      <w:pPr>
        <w:pStyle w:val="aa"/>
        <w:numPr>
          <w:ilvl w:val="0"/>
          <w:numId w:val="10"/>
        </w:numPr>
      </w:pPr>
      <w:r>
        <w:t>Указать, находится ли участок или его часть в пределах зон охраны объектов культурного наследия.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t>Выбрать зону</w:t>
      </w:r>
      <w:r w:rsidR="00326176">
        <w:t xml:space="preserve"> охраны объектов культурного наследия:</w:t>
      </w:r>
    </w:p>
    <w:p w:rsidR="00370470" w:rsidRDefault="00326176" w:rsidP="00970569">
      <w:pPr>
        <w:pStyle w:val="aa"/>
        <w:numPr>
          <w:ilvl w:val="2"/>
          <w:numId w:val="10"/>
        </w:numPr>
      </w:pPr>
      <w:r>
        <w:t>охранная зона (ОЗ)</w:t>
      </w:r>
    </w:p>
    <w:p w:rsidR="00370470" w:rsidRDefault="00326176" w:rsidP="00970569">
      <w:pPr>
        <w:pStyle w:val="aa"/>
        <w:numPr>
          <w:ilvl w:val="2"/>
          <w:numId w:val="10"/>
        </w:numPr>
      </w:pPr>
      <w:r>
        <w:t>ЗРЗ</w:t>
      </w:r>
    </w:p>
    <w:p w:rsidR="00326176" w:rsidRDefault="00326176" w:rsidP="00970569">
      <w:pPr>
        <w:pStyle w:val="aa"/>
        <w:numPr>
          <w:ilvl w:val="2"/>
          <w:numId w:val="10"/>
        </w:numPr>
      </w:pPr>
      <w:r>
        <w:t>ЗОЛ</w:t>
      </w:r>
    </w:p>
    <w:p w:rsidR="00326176" w:rsidRDefault="00370470" w:rsidP="00970569">
      <w:pPr>
        <w:pStyle w:val="aa"/>
        <w:numPr>
          <w:ilvl w:val="1"/>
          <w:numId w:val="10"/>
        </w:numPr>
      </w:pPr>
      <w:r>
        <w:t>Описать иные ограничения, у</w:t>
      </w:r>
      <w:r w:rsidR="00326176">
        <w:t xml:space="preserve">становленные в соответствии со ст. 53 Федерального закона от 25.06.2002 № 73-ФЗ ограничения при использовании объекта культурного наследия, включенного в реестр, земельного участка или водного объекта, в </w:t>
      </w:r>
      <w:proofErr w:type="gramStart"/>
      <w:r w:rsidR="00326176">
        <w:t>пределах</w:t>
      </w:r>
      <w:proofErr w:type="gramEnd"/>
      <w:r w:rsidR="00326176">
        <w:t xml:space="preserve"> которых располагается объект археологического наследия</w:t>
      </w:r>
      <w:r>
        <w:t>.</w:t>
      </w:r>
    </w:p>
    <w:p w:rsidR="00370470" w:rsidRDefault="00326176" w:rsidP="00970569">
      <w:pPr>
        <w:pStyle w:val="aa"/>
        <w:numPr>
          <w:ilvl w:val="0"/>
          <w:numId w:val="10"/>
        </w:numPr>
      </w:pPr>
      <w:r>
        <w:t>Правовой режим: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постоя</w:t>
      </w:r>
      <w:r w:rsidR="00370470">
        <w:t>нное (бессрочное) пользование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безвозмездное срочное пользование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фактическое пользование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право пожизненного наследуемого владения</w:t>
      </w:r>
    </w:p>
    <w:p w:rsidR="00326176" w:rsidRDefault="00326176" w:rsidP="00970569">
      <w:pPr>
        <w:pStyle w:val="aa"/>
        <w:numPr>
          <w:ilvl w:val="1"/>
          <w:numId w:val="10"/>
        </w:numPr>
      </w:pPr>
      <w:r>
        <w:t xml:space="preserve">иное (указать)                                      </w:t>
      </w:r>
    </w:p>
    <w:p w:rsidR="00370470" w:rsidRDefault="00326176" w:rsidP="00970569">
      <w:pPr>
        <w:pStyle w:val="aa"/>
        <w:numPr>
          <w:ilvl w:val="0"/>
          <w:numId w:val="10"/>
        </w:numPr>
      </w:pPr>
      <w:r>
        <w:t xml:space="preserve">Правоустанавливающий документ, через стандартную форму:                        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t>н</w:t>
      </w:r>
      <w:r w:rsidR="00326176">
        <w:t>аименование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t>д</w:t>
      </w:r>
      <w:r w:rsidR="00326176">
        <w:t>ата</w:t>
      </w:r>
    </w:p>
    <w:p w:rsidR="00326176" w:rsidRDefault="00326176" w:rsidP="00970569">
      <w:pPr>
        <w:pStyle w:val="aa"/>
        <w:numPr>
          <w:ilvl w:val="1"/>
          <w:numId w:val="10"/>
        </w:numPr>
      </w:pPr>
      <w:r>
        <w:t xml:space="preserve">номер                                               </w:t>
      </w:r>
    </w:p>
    <w:p w:rsidR="00370470" w:rsidRDefault="00326176" w:rsidP="00970569">
      <w:pPr>
        <w:pStyle w:val="aa"/>
        <w:numPr>
          <w:ilvl w:val="0"/>
          <w:numId w:val="10"/>
        </w:numPr>
      </w:pPr>
      <w:r>
        <w:t>Пользовател</w:t>
      </w:r>
      <w:proofErr w:type="gramStart"/>
      <w:r>
        <w:t>ь(</w:t>
      </w:r>
      <w:proofErr w:type="gramEnd"/>
      <w:r>
        <w:t>и) (</w:t>
      </w:r>
      <w:r w:rsidR="00370470">
        <w:t xml:space="preserve">кроме </w:t>
      </w:r>
      <w:r>
        <w:t>арендатор</w:t>
      </w:r>
      <w:r w:rsidR="00370470">
        <w:t>ов</w:t>
      </w:r>
      <w:r>
        <w:t>):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lastRenderedPageBreak/>
        <w:t>ИНН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t>Н</w:t>
      </w:r>
      <w:r w:rsidR="00326176">
        <w:t>аименование</w:t>
      </w:r>
    </w:p>
    <w:p w:rsidR="00326176" w:rsidRDefault="00326176" w:rsidP="00970569">
      <w:pPr>
        <w:pStyle w:val="aa"/>
        <w:numPr>
          <w:ilvl w:val="0"/>
          <w:numId w:val="10"/>
        </w:numPr>
      </w:pPr>
      <w:r>
        <w:t>Общего пользования (переключатель)</w:t>
      </w:r>
      <w:r w:rsidR="00370470">
        <w:t xml:space="preserve"> – указывается, если участок является участком общего пользования.</w:t>
      </w:r>
    </w:p>
    <w:p w:rsidR="00370470" w:rsidRDefault="00370470" w:rsidP="00370470">
      <w:pPr>
        <w:ind w:firstLine="0"/>
      </w:pPr>
      <w:r>
        <w:t>Указать, является ли объект неучтенным (вновь выявленным) имуществом</w:t>
      </w:r>
    </w:p>
    <w:p w:rsidR="00370470" w:rsidRDefault="00326176" w:rsidP="00970569">
      <w:pPr>
        <w:pStyle w:val="aa"/>
        <w:numPr>
          <w:ilvl w:val="0"/>
          <w:numId w:val="10"/>
        </w:numPr>
      </w:pPr>
      <w:r>
        <w:t>Статус неучтенного имущества, активируется переключателем-галочкой: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вновь выявленное имущество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выморочное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 xml:space="preserve">в процессе оформления права собственности СПб, в </w:t>
      </w:r>
      <w:proofErr w:type="spellStart"/>
      <w:r>
        <w:t>т.ч</w:t>
      </w:r>
      <w:proofErr w:type="spellEnd"/>
      <w:r>
        <w:t>. дар</w:t>
      </w:r>
    </w:p>
    <w:p w:rsidR="00326176" w:rsidRDefault="00326176" w:rsidP="00970569">
      <w:pPr>
        <w:pStyle w:val="aa"/>
        <w:numPr>
          <w:ilvl w:val="1"/>
          <w:numId w:val="10"/>
        </w:numPr>
      </w:pPr>
      <w:r>
        <w:t>иное</w:t>
      </w:r>
    </w:p>
    <w:p w:rsidR="00326176" w:rsidRDefault="00326176" w:rsidP="00970569">
      <w:pPr>
        <w:pStyle w:val="aa"/>
        <w:numPr>
          <w:ilvl w:val="0"/>
          <w:numId w:val="10"/>
        </w:numPr>
      </w:pPr>
      <w:r w:rsidRPr="00C5710C">
        <w:t>Предложения инвентаризационной межведомственной комиссии организации или органа власти по повышению эффективности использования имущества</w:t>
      </w:r>
    </w:p>
    <w:p w:rsidR="00326176" w:rsidRDefault="00326176" w:rsidP="00970569">
      <w:pPr>
        <w:pStyle w:val="aa"/>
        <w:numPr>
          <w:ilvl w:val="0"/>
          <w:numId w:val="10"/>
        </w:numPr>
      </w:pPr>
      <w:r>
        <w:t>Выявленные несоответствия фактического состояния объекта</w:t>
      </w:r>
      <w:r w:rsidR="00370470">
        <w:t xml:space="preserve"> – не вводится пользователем, будет заполнено во время проведения проверки в рамках инвентаризации.</w:t>
      </w:r>
    </w:p>
    <w:p w:rsidR="00326176" w:rsidRDefault="00326176" w:rsidP="00326176">
      <w:r>
        <w:t>В разделе фотодокументов располагается</w:t>
      </w:r>
      <w:r w:rsidRPr="005449D1">
        <w:t xml:space="preserve"> </w:t>
      </w:r>
      <w:r>
        <w:t>подтаблица с приложенными фотографиями, добавление происходит по нажатию кнопки «Добавить документ», пользователю будет предложено выбрать файл и описание, а также дату фотографии.</w:t>
      </w:r>
    </w:p>
    <w:p w:rsidR="00326176" w:rsidRDefault="00326176" w:rsidP="00326176">
      <w:pPr>
        <w:ind w:firstLine="708"/>
      </w:pPr>
      <w:r>
        <w:t xml:space="preserve">По нажатию кнопки </w:t>
      </w:r>
      <w:r w:rsidRPr="00072050">
        <w:rPr>
          <w:b/>
        </w:rPr>
        <w:t>«Сохранить»</w:t>
      </w:r>
      <w:r>
        <w:t xml:space="preserve"> происходит сохранение объекта в реестр</w:t>
      </w:r>
      <w:r w:rsidR="00072050">
        <w:t xml:space="preserve"> и присвоение инвентаризационного номера</w:t>
      </w:r>
      <w:r>
        <w:t xml:space="preserve">, существует возможность </w:t>
      </w:r>
      <w:r w:rsidR="00072050">
        <w:t xml:space="preserve">выбора режима </w:t>
      </w:r>
      <w:r w:rsidR="00072050" w:rsidRPr="00072050">
        <w:rPr>
          <w:b/>
        </w:rPr>
        <w:t>«С</w:t>
      </w:r>
      <w:r w:rsidRPr="00072050">
        <w:rPr>
          <w:b/>
        </w:rPr>
        <w:t>охранить черновик</w:t>
      </w:r>
      <w:r w:rsidR="00072050" w:rsidRPr="00072050">
        <w:rPr>
          <w:b/>
        </w:rPr>
        <w:t>»</w:t>
      </w:r>
      <w:r w:rsidR="00072050">
        <w:t xml:space="preserve"> для сохранения </w:t>
      </w:r>
      <w:r>
        <w:t xml:space="preserve"> записи без присвоения инвентаризационного номера.</w:t>
      </w:r>
    </w:p>
    <w:p w:rsidR="00BD0250" w:rsidRDefault="008337D8" w:rsidP="00BD0250">
      <w:pPr>
        <w:ind w:firstLine="0"/>
      </w:pPr>
      <w:r>
        <w:tab/>
        <w:t>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BD0250" w:rsidRDefault="00BD0250" w:rsidP="00BD0250">
      <w:pPr>
        <w:ind w:firstLine="0"/>
      </w:pPr>
    </w:p>
    <w:p w:rsidR="00326176" w:rsidRPr="0073273F" w:rsidRDefault="0073273F" w:rsidP="00970569">
      <w:pPr>
        <w:pStyle w:val="2"/>
        <w:numPr>
          <w:ilvl w:val="1"/>
          <w:numId w:val="30"/>
        </w:numPr>
      </w:pPr>
      <w:r w:rsidRPr="00BD0250">
        <w:t>Недвижимое</w:t>
      </w:r>
      <w:r w:rsidRPr="0073273F">
        <w:t xml:space="preserve"> имущество на обязательственных правах или ответственном хранении</w:t>
      </w:r>
    </w:p>
    <w:p w:rsidR="006F07F1" w:rsidRPr="00BB5555" w:rsidRDefault="00BB5555" w:rsidP="00BD0250">
      <w:r>
        <w:t>В раздел заносятся сведения о н</w:t>
      </w:r>
      <w:r w:rsidRPr="00BB5555">
        <w:rPr>
          <w:rFonts w:eastAsia="Times New Roman" w:cs="Times New Roman"/>
          <w:szCs w:val="24"/>
          <w:lang w:eastAsia="ru-RU"/>
        </w:rPr>
        <w:t>едвижимо</w:t>
      </w:r>
      <w:r>
        <w:rPr>
          <w:rFonts w:eastAsia="Times New Roman" w:cs="Times New Roman"/>
          <w:szCs w:val="24"/>
          <w:lang w:eastAsia="ru-RU"/>
        </w:rPr>
        <w:t>м</w:t>
      </w:r>
      <w:r w:rsidRPr="00BB5555">
        <w:rPr>
          <w:rFonts w:eastAsia="Times New Roman" w:cs="Times New Roman"/>
          <w:szCs w:val="24"/>
          <w:lang w:eastAsia="ru-RU"/>
        </w:rPr>
        <w:t xml:space="preserve"> имуществ</w:t>
      </w:r>
      <w:r>
        <w:rPr>
          <w:rFonts w:eastAsia="Times New Roman" w:cs="Times New Roman"/>
          <w:szCs w:val="24"/>
          <w:lang w:eastAsia="ru-RU"/>
        </w:rPr>
        <w:t>е</w:t>
      </w:r>
      <w:r w:rsidRPr="00BB5555">
        <w:rPr>
          <w:rFonts w:eastAsia="Times New Roman" w:cs="Times New Roman"/>
          <w:szCs w:val="24"/>
          <w:lang w:eastAsia="ru-RU"/>
        </w:rPr>
        <w:t>, переданно</w:t>
      </w:r>
      <w:r>
        <w:rPr>
          <w:rFonts w:eastAsia="Times New Roman" w:cs="Times New Roman"/>
          <w:szCs w:val="24"/>
          <w:lang w:eastAsia="ru-RU"/>
        </w:rPr>
        <w:t>м</w:t>
      </w:r>
      <w:r w:rsidRPr="00BB5555">
        <w:rPr>
          <w:rFonts w:eastAsia="Times New Roman" w:cs="Times New Roman"/>
          <w:szCs w:val="24"/>
          <w:lang w:eastAsia="ru-RU"/>
        </w:rPr>
        <w:t xml:space="preserve"> государственной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BB5555">
        <w:rPr>
          <w:rFonts w:eastAsia="Times New Roman" w:cs="Times New Roman"/>
          <w:szCs w:val="24"/>
          <w:lang w:eastAsia="ru-RU"/>
        </w:rPr>
        <w:t>организации на обязательственных правах</w:t>
      </w:r>
      <w:r w:rsidRPr="00BB5555">
        <w:t xml:space="preserve"> </w:t>
      </w:r>
      <w:r>
        <w:t>по д</w:t>
      </w:r>
      <w:r w:rsidR="003726D2" w:rsidRPr="00BB5555">
        <w:t>оговор</w:t>
      </w:r>
      <w:r>
        <w:t>ам</w:t>
      </w:r>
      <w:r w:rsidR="003726D2" w:rsidRPr="00BB5555">
        <w:t xml:space="preserve"> аренды; безвозмездного пользования; </w:t>
      </w:r>
      <w:r>
        <w:t xml:space="preserve">на </w:t>
      </w:r>
      <w:r w:rsidR="003726D2" w:rsidRPr="00BB5555">
        <w:t>ответственно</w:t>
      </w:r>
      <w:r>
        <w:t>е</w:t>
      </w:r>
      <w:r w:rsidR="003726D2" w:rsidRPr="00BB5555">
        <w:t xml:space="preserve"> хранени</w:t>
      </w:r>
      <w:r w:rsidR="00093DC4">
        <w:t>е</w:t>
      </w:r>
      <w:r w:rsidR="003726D2" w:rsidRPr="00BB5555">
        <w:t>;</w:t>
      </w:r>
      <w:r>
        <w:t xml:space="preserve"> в том </w:t>
      </w:r>
      <w:r w:rsidR="00093DC4">
        <w:t>числе,</w:t>
      </w:r>
      <w:r>
        <w:t xml:space="preserve"> находящемся  в ф</w:t>
      </w:r>
      <w:r w:rsidR="003726D2" w:rsidRPr="00BB5555">
        <w:t>актическо</w:t>
      </w:r>
      <w:r>
        <w:t>м пользовании.</w:t>
      </w:r>
    </w:p>
    <w:p w:rsidR="00072050" w:rsidRDefault="00BD0250" w:rsidP="00BD025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7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73F" w:rsidRPr="004256EA" w:rsidRDefault="0073273F" w:rsidP="00970569">
      <w:pPr>
        <w:pStyle w:val="aa"/>
        <w:numPr>
          <w:ilvl w:val="0"/>
          <w:numId w:val="26"/>
        </w:numPr>
      </w:pPr>
      <w:r w:rsidRPr="0073273F">
        <w:t>Реестровый номер</w:t>
      </w:r>
      <w:r w:rsidR="004256EA">
        <w:t xml:space="preserve">, формируется автоматически </w:t>
      </w:r>
      <w:r w:rsidR="004256EA" w:rsidRPr="004256EA">
        <w:t xml:space="preserve">при </w:t>
      </w:r>
      <w:r w:rsidR="00BB5555">
        <w:t>заполнении обязательных полей и нажатии кнопки «Сохранить» при занесении свойств о</w:t>
      </w:r>
      <w:r w:rsidR="004256EA">
        <w:t>бъекта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Наименование объекта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Тип объекта</w:t>
      </w:r>
      <w:r w:rsidR="004256EA">
        <w:t>, из выпадающего списка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Адрес</w:t>
      </w:r>
      <w:r w:rsidR="004256EA">
        <w:t>, разворачивается синей стрелкой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Кадастровый номер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 xml:space="preserve">Общая площадь, </w:t>
      </w:r>
      <w:proofErr w:type="spellStart"/>
      <w:r w:rsidRPr="0073273F">
        <w:t>м.кв</w:t>
      </w:r>
      <w:proofErr w:type="spellEnd"/>
      <w:r w:rsidRPr="0073273F">
        <w:t>.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 xml:space="preserve">Жилая площадь, </w:t>
      </w:r>
      <w:proofErr w:type="spellStart"/>
      <w:r w:rsidRPr="0073273F">
        <w:t>м.кв</w:t>
      </w:r>
      <w:proofErr w:type="spellEnd"/>
      <w:r w:rsidRPr="0073273F">
        <w:t>.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ИНН передающей организации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Наименование передающей организации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Передающая организация</w:t>
      </w:r>
      <w:r w:rsidR="004256EA">
        <w:t>, из выпадающего списка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ИНН собственни</w:t>
      </w:r>
      <w:r w:rsidR="004256EA">
        <w:t>к</w:t>
      </w:r>
      <w:r w:rsidRPr="0073273F">
        <w:t>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Наименование собственника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Правовой режим</w:t>
      </w:r>
      <w:r w:rsidR="004256EA">
        <w:t>, из выпадающего списка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Правоустанавливающий документ</w:t>
      </w:r>
      <w:r w:rsidR="004256EA">
        <w:t>, добавляется через стандартное окно добавления документов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Наличие обременения</w:t>
      </w:r>
      <w:r w:rsidR="004256EA">
        <w:t xml:space="preserve"> (переключатель)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Обременение</w:t>
      </w:r>
      <w:r w:rsidR="004256EA">
        <w:t>, из выпадающего списка</w:t>
      </w:r>
    </w:p>
    <w:p w:rsidR="0073273F" w:rsidRPr="004256EA" w:rsidRDefault="0073273F" w:rsidP="00970569">
      <w:pPr>
        <w:pStyle w:val="aa"/>
        <w:numPr>
          <w:ilvl w:val="0"/>
          <w:numId w:val="16"/>
        </w:numPr>
      </w:pPr>
      <w:r w:rsidRPr="004256EA">
        <w:t>Регистрирующий орган</w:t>
      </w:r>
      <w:r w:rsidR="004256EA">
        <w:t>, из выпадающего списка</w:t>
      </w:r>
    </w:p>
    <w:p w:rsidR="0073273F" w:rsidRPr="004256EA" w:rsidRDefault="0073273F" w:rsidP="00970569">
      <w:pPr>
        <w:pStyle w:val="aa"/>
        <w:numPr>
          <w:ilvl w:val="0"/>
          <w:numId w:val="16"/>
        </w:numPr>
        <w:rPr>
          <w:lang w:val="en-US"/>
        </w:rPr>
      </w:pPr>
      <w:proofErr w:type="spellStart"/>
      <w:r w:rsidRPr="004256EA">
        <w:rPr>
          <w:lang w:val="en-US"/>
        </w:rPr>
        <w:t>Регистрирующий</w:t>
      </w:r>
      <w:proofErr w:type="spellEnd"/>
      <w:r w:rsidRPr="004256EA">
        <w:rPr>
          <w:lang w:val="en-US"/>
        </w:rPr>
        <w:t xml:space="preserve"> </w:t>
      </w:r>
      <w:proofErr w:type="spellStart"/>
      <w:r w:rsidRPr="004256EA">
        <w:rPr>
          <w:lang w:val="en-US"/>
        </w:rPr>
        <w:t>орган</w:t>
      </w:r>
      <w:proofErr w:type="spellEnd"/>
      <w:r w:rsidRPr="004256EA">
        <w:rPr>
          <w:lang w:val="en-US"/>
        </w:rPr>
        <w:t xml:space="preserve"> (</w:t>
      </w:r>
      <w:proofErr w:type="spellStart"/>
      <w:r w:rsidRPr="004256EA">
        <w:rPr>
          <w:lang w:val="en-US"/>
        </w:rPr>
        <w:t>иное</w:t>
      </w:r>
      <w:proofErr w:type="spellEnd"/>
      <w:r w:rsidRPr="004256EA">
        <w:rPr>
          <w:lang w:val="en-US"/>
        </w:rPr>
        <w:t>)</w:t>
      </w:r>
    </w:p>
    <w:p w:rsidR="004256EA" w:rsidRDefault="004256EA" w:rsidP="004256EA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Регистрационный номер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Дата регистрации</w:t>
      </w:r>
    </w:p>
    <w:p w:rsidR="004256EA" w:rsidRPr="0073273F" w:rsidRDefault="004256EA" w:rsidP="00970569">
      <w:pPr>
        <w:pStyle w:val="aa"/>
        <w:numPr>
          <w:ilvl w:val="0"/>
          <w:numId w:val="17"/>
        </w:numPr>
      </w:pPr>
      <w:r>
        <w:t>Скан документа, добавляется через стандартное окно добавления документов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Наименование документа-основания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Дата документа-основания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Номер документа</w:t>
      </w:r>
    </w:p>
    <w:p w:rsidR="004256EA" w:rsidRPr="0073273F" w:rsidRDefault="004256EA" w:rsidP="00970569">
      <w:pPr>
        <w:pStyle w:val="aa"/>
        <w:numPr>
          <w:ilvl w:val="0"/>
          <w:numId w:val="17"/>
        </w:numPr>
      </w:pPr>
      <w:r>
        <w:t>Скан-образ документа, добавляется через стандартное окно добавления документов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Регистрирующий орган,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Регистрирующий орган (иное)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Регистрационный номер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Дата регистрации</w:t>
      </w:r>
    </w:p>
    <w:p w:rsidR="004256EA" w:rsidRPr="0073273F" w:rsidRDefault="004256EA" w:rsidP="00970569">
      <w:pPr>
        <w:pStyle w:val="aa"/>
        <w:numPr>
          <w:ilvl w:val="0"/>
          <w:numId w:val="17"/>
        </w:numPr>
      </w:pPr>
      <w:r>
        <w:t>Скан документа, добавляется через стандартное окно добавления документов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Вид применяемых платежей,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Валюта договора,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Валюта выставленных счетов,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Сумма выставленных счетов, руб.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Валюта оплаченных счетов,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 xml:space="preserve">Сумма оплаченных счетов, </w:t>
      </w:r>
      <w:proofErr w:type="spellStart"/>
      <w:r>
        <w:t>руб</w:t>
      </w:r>
      <w:proofErr w:type="spellEnd"/>
    </w:p>
    <w:p w:rsidR="00A32546" w:rsidRDefault="00A32546" w:rsidP="00A32546">
      <w:pPr>
        <w:ind w:firstLine="0"/>
      </w:pPr>
    </w:p>
    <w:p w:rsidR="00A32546" w:rsidRPr="000375D3" w:rsidRDefault="00A32546" w:rsidP="00970569">
      <w:pPr>
        <w:pStyle w:val="2"/>
        <w:numPr>
          <w:ilvl w:val="1"/>
          <w:numId w:val="30"/>
        </w:numPr>
        <w:rPr>
          <w:noProof/>
          <w:lang w:eastAsia="ru-RU"/>
        </w:rPr>
      </w:pPr>
      <w:r w:rsidRPr="00917AF4">
        <w:lastRenderedPageBreak/>
        <w:t xml:space="preserve">Движимое </w:t>
      </w:r>
      <w:r w:rsidRPr="00A32546">
        <w:rPr>
          <w:szCs w:val="24"/>
        </w:rPr>
        <w:t>имущество</w:t>
      </w:r>
    </w:p>
    <w:p w:rsidR="00A32546" w:rsidRPr="00E145BD" w:rsidRDefault="00A32546" w:rsidP="00970569">
      <w:pPr>
        <w:pStyle w:val="2"/>
        <w:numPr>
          <w:ilvl w:val="2"/>
          <w:numId w:val="30"/>
        </w:numPr>
      </w:pPr>
      <w:r w:rsidRPr="00917AF4">
        <w:t>Движимое имущество на вещных правах (на балансовом учете)</w:t>
      </w:r>
    </w:p>
    <w:p w:rsidR="00A32546" w:rsidRPr="00917AF4" w:rsidRDefault="00A32546" w:rsidP="00A32546">
      <w:pPr>
        <w:ind w:firstLine="708"/>
        <w:rPr>
          <w:rFonts w:eastAsia="Calibri" w:cs="Times New Roman"/>
          <w:szCs w:val="24"/>
          <w:lang w:eastAsia="ru-RU"/>
        </w:rPr>
      </w:pPr>
      <w:r w:rsidRPr="00917AF4">
        <w:rPr>
          <w:rFonts w:eastAsia="Calibri" w:cs="Times New Roman"/>
          <w:szCs w:val="24"/>
          <w:lang w:eastAsia="ru-RU"/>
        </w:rPr>
        <w:t>При нажатии кнопки меню «Движимое имущество на вещных правах (на балансовом учете)» пользователь переходит к реестру объектов</w:t>
      </w:r>
      <w:r w:rsidR="00050E69">
        <w:rPr>
          <w:rFonts w:eastAsia="Calibri" w:cs="Times New Roman"/>
          <w:szCs w:val="24"/>
          <w:lang w:eastAsia="ru-RU"/>
        </w:rPr>
        <w:t xml:space="preserve"> </w:t>
      </w:r>
      <w:r w:rsidRPr="00917AF4">
        <w:rPr>
          <w:rFonts w:eastAsia="Calibri" w:cs="Times New Roman"/>
          <w:szCs w:val="24"/>
          <w:lang w:eastAsia="ru-RU"/>
        </w:rPr>
        <w:t xml:space="preserve">движимого имущества. </w:t>
      </w:r>
    </w:p>
    <w:p w:rsidR="00A32546" w:rsidRPr="00917AF4" w:rsidRDefault="00A32546" w:rsidP="00A32546">
      <w:pPr>
        <w:rPr>
          <w:rFonts w:eastAsia="Calibri" w:cs="Times New Roman"/>
          <w:szCs w:val="24"/>
          <w:lang w:eastAsia="ru-RU"/>
        </w:rPr>
      </w:pPr>
      <w:r w:rsidRPr="00917AF4">
        <w:rPr>
          <w:rFonts w:eastAsia="Calibri" w:cs="Times New Roman"/>
          <w:noProof/>
          <w:szCs w:val="24"/>
          <w:lang w:eastAsia="ru-RU"/>
        </w:rPr>
        <w:drawing>
          <wp:inline distT="0" distB="0" distL="0" distR="0">
            <wp:extent cx="5400675" cy="3895725"/>
            <wp:effectExtent l="0" t="0" r="9525" b="9525"/>
            <wp:docPr id="33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A32546">
      <w:pPr>
        <w:rPr>
          <w:rFonts w:eastAsia="Calibri" w:cs="Times New Roman"/>
          <w:szCs w:val="24"/>
        </w:rPr>
      </w:pPr>
      <w:r w:rsidRPr="00917AF4">
        <w:rPr>
          <w:rFonts w:eastAsia="Calibri" w:cs="Times New Roman"/>
          <w:szCs w:val="24"/>
        </w:rPr>
        <w:t>Реестр представлен в виде таблицы-списка доступных объектов, управление им осуществляется аналогично реестру недвижимого имущества.</w:t>
      </w:r>
    </w:p>
    <w:p w:rsidR="00A32546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Для создания записи об объекте пользователю необходимо нажать на кнопку «Новая запись», после чего он перейдет к странице редактирования информации об объекте недвижимости (смотреть рисунок на следующей странице). Вся вводимая на данной странице информация может быт</w:t>
      </w:r>
      <w:r>
        <w:rPr>
          <w:rFonts w:cs="Times New Roman"/>
          <w:szCs w:val="24"/>
        </w:rPr>
        <w:t>ь разделена на несколько типов:</w:t>
      </w:r>
    </w:p>
    <w:p w:rsidR="00A32546" w:rsidRPr="00C61EFE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  <w:szCs w:val="24"/>
        </w:rPr>
        <w:t>простое поле, в которое вводится текст либо число</w:t>
      </w:r>
    </w:p>
    <w:p w:rsidR="00A32546" w:rsidRPr="00C61EFE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  <w:szCs w:val="24"/>
        </w:rPr>
        <w:t>поле выбора даты, все даты выбираются из выпадающего календаря</w:t>
      </w:r>
    </w:p>
    <w:p w:rsidR="00A32546" w:rsidRPr="00C61EFE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  <w:szCs w:val="24"/>
        </w:rPr>
        <w:t xml:space="preserve"> поля списков определенных значений, информация в такие поля добавляется путем нажатия кнопки «+Новая запись» и заполнения полей на открывшейся странице редактирования</w:t>
      </w:r>
    </w:p>
    <w:p w:rsidR="00A32546" w:rsidRPr="00C61EFE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  <w:szCs w:val="24"/>
        </w:rPr>
        <w:t>поля добавления документов в электронном виде, по нажатию кнопки «Редактировать» появляется окно редактирования вложения</w:t>
      </w:r>
    </w:p>
    <w:p w:rsidR="00A32546" w:rsidRPr="00917AF4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Поля зачастую имеют зависимости друг от друга.  </w:t>
      </w:r>
      <w:proofErr w:type="gramStart"/>
      <w:r w:rsidRPr="00917AF4">
        <w:rPr>
          <w:rFonts w:cs="Times New Roman"/>
          <w:szCs w:val="24"/>
        </w:rPr>
        <w:t>Неактивные поля имеют серый цвет, активные – белый, обязательные к заполнению обведены красной рамкой.</w:t>
      </w:r>
      <w:proofErr w:type="gramEnd"/>
      <w:r w:rsidRPr="00917AF4">
        <w:rPr>
          <w:rFonts w:cs="Times New Roman"/>
          <w:szCs w:val="24"/>
        </w:rPr>
        <w:t xml:space="preserve"> Без </w:t>
      </w:r>
      <w:r w:rsidRPr="00917AF4">
        <w:rPr>
          <w:rFonts w:cs="Times New Roman"/>
          <w:szCs w:val="24"/>
        </w:rPr>
        <w:lastRenderedPageBreak/>
        <w:t>корректного заполнения обязательных полей присвоение инвентаризационного номера при сохранении объекта не происходит.</w:t>
      </w:r>
    </w:p>
    <w:p w:rsidR="00A32546" w:rsidRPr="00917AF4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При наведении указателя на поле отображается подсказка для него, окно редактирования которой открывается по нажатию синего облака рядом с полем. </w:t>
      </w:r>
    </w:p>
    <w:p w:rsidR="00A32546" w:rsidRPr="00917AF4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Разделы форм, содержащие адреса объектов, скрываются и раскрываются при нажатии синей стрелки в левом верхнем углу подтаблицы. При заполнении любых адресов пользователю предлагаются подсказки по введенным символам (из базы ФИАС).</w:t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ab/>
        <w:t>Вверху страницы редактирования информации располагается ссылка на реестр, в котором создается запись, а также кнопка «Удалить», для удаления записи без сохранения изменений. Далее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следуют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описания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всех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полей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данной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страницы.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3886200"/>
            <wp:effectExtent l="0" t="0" r="9525" b="0"/>
            <wp:docPr id="3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Инвентаризационный номер, формируется автоматически из следующих признаков объекта: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вид имущества (номер подкомиссии)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тип объекта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признак принадлежности к Казне Санкт-Петербурга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>
        <w:t>Город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код ИОГВ (при закреплении)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код Организации (при закреплении)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proofErr w:type="spellStart"/>
      <w:r w:rsidRPr="00927175">
        <w:rPr>
          <w:lang w:val="en-US"/>
        </w:rPr>
        <w:t>порядковый</w:t>
      </w:r>
      <w:proofErr w:type="spellEnd"/>
      <w:r w:rsidR="00AB2BC8">
        <w:t xml:space="preserve"> </w:t>
      </w:r>
      <w:proofErr w:type="spellStart"/>
      <w:r w:rsidRPr="00927175">
        <w:rPr>
          <w:lang w:val="en-US"/>
        </w:rPr>
        <w:t>номер</w:t>
      </w:r>
      <w:proofErr w:type="spellEnd"/>
      <w:r w:rsidR="00AB2BC8">
        <w:t xml:space="preserve"> </w:t>
      </w:r>
      <w:proofErr w:type="spellStart"/>
      <w:r w:rsidRPr="00927175">
        <w:rPr>
          <w:lang w:val="en-US"/>
        </w:rPr>
        <w:t>объекта</w:t>
      </w:r>
      <w:proofErr w:type="spellEnd"/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Дата предыдущей инвентаризации, выбирается из выпадающего списка.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lastRenderedPageBreak/>
        <w:t>Реестровый  номе</w:t>
      </w:r>
      <w:proofErr w:type="gramStart"/>
      <w:r w:rsidRPr="00917AF4">
        <w:rPr>
          <w:rFonts w:cs="Times New Roman"/>
          <w:szCs w:val="24"/>
        </w:rPr>
        <w:t>р(</w:t>
      </w:r>
      <w:proofErr w:type="gramEnd"/>
      <w:r w:rsidRPr="00917AF4">
        <w:rPr>
          <w:rFonts w:cs="Times New Roman"/>
          <w:szCs w:val="24"/>
        </w:rPr>
        <w:t>номер в реестре собственности Санкт-Петербурга) .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spacing w:after="200" w:line="276" w:lineRule="auto"/>
        <w:contextualSpacing w:val="0"/>
        <w:jc w:val="left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Наименование объекта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b/>
          <w:szCs w:val="24"/>
        </w:rPr>
        <w:t>(обязательное поле)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Адрес (место нахождения объекта), поля выпадают при нажатии синей стрелки </w:t>
      </w:r>
      <w:r w:rsidRPr="00917AF4">
        <w:rPr>
          <w:rFonts w:cs="Times New Roman"/>
          <w:b/>
          <w:szCs w:val="24"/>
        </w:rPr>
        <w:t>(обязательное поле)</w:t>
      </w:r>
      <w:r w:rsidRPr="00917AF4">
        <w:rPr>
          <w:rFonts w:cs="Times New Roman"/>
          <w:szCs w:val="24"/>
        </w:rPr>
        <w:t>: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 xml:space="preserve">Почтовый индекс                                     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 xml:space="preserve">Регион, из выпадающего списка 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Район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Город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 xml:space="preserve">Внутригородской район 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Населенный пункт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Улица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Дом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Корпус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Литер.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Пом.</w:t>
      </w:r>
    </w:p>
    <w:p w:rsidR="00A32546" w:rsidRPr="006018D4" w:rsidRDefault="00A32546" w:rsidP="00970569">
      <w:pPr>
        <w:pStyle w:val="aa"/>
        <w:numPr>
          <w:ilvl w:val="1"/>
          <w:numId w:val="2"/>
        </w:numPr>
        <w:ind w:left="1069"/>
      </w:pPr>
      <w:r>
        <w:t xml:space="preserve">Уточнение адреса            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Признак размещения, из выпадающего списка </w:t>
      </w:r>
      <w:r w:rsidRPr="00917AF4">
        <w:rPr>
          <w:rFonts w:cs="Times New Roman"/>
          <w:b/>
          <w:szCs w:val="24"/>
        </w:rPr>
        <w:t>(обязательное поле)</w:t>
      </w:r>
      <w:r w:rsidRPr="00917AF4">
        <w:rPr>
          <w:rFonts w:cs="Times New Roman"/>
          <w:szCs w:val="24"/>
        </w:rPr>
        <w:t xml:space="preserve">:                                          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3905250"/>
            <wp:effectExtent l="0" t="0" r="9525" b="0"/>
            <wp:docPr id="36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Вид объекта:                                          </w:t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Описание объекта</w:t>
      </w:r>
      <w:r w:rsidRPr="00917AF4">
        <w:rPr>
          <w:rFonts w:eastAsiaTheme="minorEastAsia" w:cs="Times New Roman"/>
          <w:szCs w:val="24"/>
          <w:lang w:eastAsia="ja-JP"/>
        </w:rPr>
        <w:t>: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lastRenderedPageBreak/>
        <w:t xml:space="preserve">инвентарный номер по бухгалтерскому учету учреждения, </w:t>
      </w:r>
      <w:proofErr w:type="spellStart"/>
      <w:r w:rsidRPr="00917AF4">
        <w:rPr>
          <w:rFonts w:cs="Times New Roman"/>
          <w:szCs w:val="24"/>
        </w:rPr>
        <w:t>предрпиятия</w:t>
      </w:r>
      <w:proofErr w:type="spellEnd"/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 w:rsidRPr="00927175">
        <w:rPr>
          <w:rFonts w:cs="Times New Roman"/>
          <w:szCs w:val="24"/>
        </w:rPr>
        <w:t>идентификационный номер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дата изготовления, выбирается из выпадающего списка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27175">
        <w:rPr>
          <w:rFonts w:cs="Times New Roman"/>
          <w:szCs w:val="24"/>
        </w:rPr>
        <w:t>дата ввода в эксплуатацию, выбирается из выпадающего списка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площадь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протяженность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габариты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иные характеристики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Отраслевой тип объекта </w:t>
      </w:r>
      <w:r w:rsidRPr="00917AF4">
        <w:rPr>
          <w:rFonts w:cs="Times New Roman"/>
          <w:b/>
          <w:szCs w:val="24"/>
        </w:rPr>
        <w:t>(обязательное поле)</w:t>
      </w:r>
      <w:r>
        <w:rPr>
          <w:rFonts w:cs="Times New Roman"/>
          <w:szCs w:val="24"/>
        </w:rPr>
        <w:t>, из выпадающего списка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Иной отраслевой тип объект</w:t>
      </w:r>
      <w:proofErr w:type="gramStart"/>
      <w:r w:rsidRPr="00917AF4">
        <w:rPr>
          <w:rFonts w:cs="Times New Roman"/>
          <w:szCs w:val="24"/>
        </w:rPr>
        <w:t>а(</w:t>
      </w:r>
      <w:proofErr w:type="gramEnd"/>
      <w:r w:rsidRPr="00917AF4">
        <w:rPr>
          <w:rFonts w:cs="Times New Roman"/>
          <w:szCs w:val="24"/>
        </w:rPr>
        <w:t xml:space="preserve"> описание)</w:t>
      </w:r>
    </w:p>
    <w:p w:rsidR="00A32546" w:rsidRPr="00917AF4" w:rsidRDefault="00A32546" w:rsidP="00A32546">
      <w:pPr>
        <w:ind w:firstLine="360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Информация об обременениях представлена в виде подтаблицы, данные добавляются через кнопку «Новая запись», где прикладываются документы в электронном виде, а также вносится следующая информация:</w:t>
      </w:r>
    </w:p>
    <w:p w:rsidR="00A32546" w:rsidRPr="00917AF4" w:rsidRDefault="00A32546" w:rsidP="00970569">
      <w:pPr>
        <w:pStyle w:val="aa"/>
        <w:numPr>
          <w:ilvl w:val="0"/>
          <w:numId w:val="5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Наличие обременения объекта (да/нет)</w:t>
      </w:r>
    </w:p>
    <w:p w:rsidR="00A32546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- срок действия обременения (дата начала и дата завершения)    </w:t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Реквизиты решения (договора)</w:t>
      </w:r>
      <w:r w:rsidRPr="00917AF4">
        <w:rPr>
          <w:rFonts w:eastAsiaTheme="minorEastAsia" w:cs="Times New Roman"/>
          <w:szCs w:val="24"/>
          <w:lang w:eastAsia="ja-JP"/>
        </w:rPr>
        <w:t>: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наименование (правоустанавливающий документ) 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rPr>
          <w:rFonts w:cs="Times New Roman"/>
          <w:szCs w:val="24"/>
        </w:rPr>
        <w:t>дата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>
        <w:rPr>
          <w:rFonts w:cs="Times New Roman"/>
          <w:szCs w:val="24"/>
        </w:rPr>
        <w:t>номер</w:t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Вид обременения (ограничения)</w:t>
      </w:r>
      <w:r w:rsidRPr="00917AF4">
        <w:rPr>
          <w:rFonts w:eastAsiaTheme="minorEastAsia" w:cs="Times New Roman"/>
          <w:szCs w:val="24"/>
          <w:lang w:eastAsia="ja-JP"/>
        </w:rPr>
        <w:t>: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аренда, ставка арендной платы (в пересчете на 1 </w:t>
      </w:r>
      <w:proofErr w:type="spellStart"/>
      <w:r w:rsidRPr="00917AF4">
        <w:rPr>
          <w:rFonts w:cs="Times New Roman"/>
          <w:szCs w:val="24"/>
        </w:rPr>
        <w:t>кв.м</w:t>
      </w:r>
      <w:proofErr w:type="spellEnd"/>
      <w:r w:rsidR="00AB2BC8">
        <w:rPr>
          <w:rFonts w:cs="Times New Roman"/>
          <w:szCs w:val="24"/>
        </w:rPr>
        <w:t>.</w:t>
      </w:r>
      <w:r w:rsidRPr="00917AF4">
        <w:rPr>
          <w:rFonts w:cs="Times New Roman"/>
          <w:szCs w:val="24"/>
        </w:rPr>
        <w:t xml:space="preserve"> в месяц)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в том числе субаренда, ставка арендной платы                                              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безвозмездное пользование          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доверительное управление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залог   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арест    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B23D31">
        <w:rPr>
          <w:rFonts w:cs="Times New Roman"/>
          <w:szCs w:val="24"/>
        </w:rPr>
        <w:t>объект гражданской обороны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иное (указать)</w:t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Объект обременения (ограничения)</w:t>
      </w:r>
      <w:r w:rsidRPr="00917AF4">
        <w:rPr>
          <w:rFonts w:eastAsiaTheme="minorEastAsia" w:cs="Times New Roman"/>
          <w:szCs w:val="24"/>
          <w:lang w:eastAsia="ja-JP"/>
        </w:rPr>
        <w:t>: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27175">
        <w:rPr>
          <w:rFonts w:cs="Times New Roman"/>
          <w:szCs w:val="24"/>
        </w:rPr>
        <w:t>в целом объект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27175">
        <w:rPr>
          <w:rFonts w:cs="Times New Roman"/>
          <w:szCs w:val="24"/>
        </w:rPr>
        <w:t>площадь объекта обременения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обремененная часть (указать № помещений и т.п.)      </w:t>
      </w:r>
    </w:p>
    <w:p w:rsidR="00A32546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Регистрация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t xml:space="preserve">Регистрирующий орган, из выпадающего списка                                      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lastRenderedPageBreak/>
        <w:t>Регистрирующий орган</w:t>
      </w:r>
      <w:r w:rsidR="00AB2BC8">
        <w:rPr>
          <w:rFonts w:cs="Times New Roman"/>
          <w:szCs w:val="24"/>
        </w:rPr>
        <w:t xml:space="preserve"> </w:t>
      </w:r>
      <w:r w:rsidRPr="00B23D31">
        <w:rPr>
          <w:rFonts w:cs="Times New Roman"/>
          <w:szCs w:val="24"/>
        </w:rPr>
        <w:t>(иное)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t>дата регистрации, из выпадающего списка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t>регистрационный номер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t xml:space="preserve"> документ регистрации обременения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Субъект, в пользу которого осуществлено обременение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ИНН субъекта                                      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Наименование субъекта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Срок действия обременения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дата начала, из выпадающего списка                                      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завершения, из выпадающего списка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Финансовые показатели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стоимость обременения                                      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Регистрирующий орган</w:t>
      </w:r>
      <w:r w:rsidR="00AB2BC8">
        <w:rPr>
          <w:rFonts w:cs="Times New Roman"/>
          <w:szCs w:val="24"/>
        </w:rPr>
        <w:t xml:space="preserve"> </w:t>
      </w:r>
      <w:r w:rsidRPr="00467364">
        <w:rPr>
          <w:rFonts w:cs="Times New Roman"/>
          <w:szCs w:val="24"/>
        </w:rPr>
        <w:t>(иное)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валюта обременения по условиям договора, из выпадающего списка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 режим взимания платы, из выпадающего списка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ставка арендной платы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Реквизиты решения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(договора)</w:t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- документ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возникновения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обременения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3905250"/>
            <wp:effectExtent l="0" t="0" r="9525" b="0"/>
            <wp:docPr id="3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Далее требуется сохранить информацию об обременении            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391150" cy="3762375"/>
            <wp:effectExtent l="0" t="0" r="0" b="9525"/>
            <wp:docPr id="3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Правоустанавливающий документ на объект (ОУ, ХВ)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Сведения из паспорта транспортного средства (ПТС)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Номер ПТС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выдачи ПТС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Мощность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Номер транспортного средства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Предложения по повышению эффективности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Предложения инвентаризационной межведомственно комиссии организации или органа власти по повышению эффективности использования имущества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Выявленные несоответствия фактического состояния объекта</w:t>
      </w:r>
      <w:r w:rsidR="00AB2BC8">
        <w:rPr>
          <w:rFonts w:cs="Times New Roman"/>
          <w:szCs w:val="24"/>
        </w:rPr>
        <w:t xml:space="preserve"> </w:t>
      </w:r>
      <w:r w:rsidRPr="00467364">
        <w:rPr>
          <w:rFonts w:cs="Times New Roman"/>
          <w:szCs w:val="24"/>
        </w:rPr>
        <w:t>- Мощность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Состояние объекта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Доля города (для имущества казны)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391150" cy="3619500"/>
            <wp:effectExtent l="0" t="0" r="0" b="0"/>
            <wp:docPr id="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 Сведения о характере использования объекта (назначение)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Сведения о характере использования объекта (назначение)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Сведения о характере использования объекта (назначение)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 Правовой режим объекта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Правовой режим, из выпадающего списка</w:t>
      </w:r>
      <w:r w:rsidR="00AB2BC8">
        <w:rPr>
          <w:rFonts w:cs="Times New Roman"/>
          <w:szCs w:val="24"/>
        </w:rPr>
        <w:t xml:space="preserve"> </w:t>
      </w:r>
      <w:r w:rsidRPr="00467364">
        <w:rPr>
          <w:rFonts w:cs="Times New Roman"/>
          <w:b/>
          <w:szCs w:val="24"/>
        </w:rPr>
        <w:t>(обязательное поле)</w:t>
      </w:r>
    </w:p>
    <w:p w:rsidR="00A32546" w:rsidRPr="0046736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Охранный статус объекта культурного наследия (при наличии)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Является объектом культурного наследия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Информация об объекте культурного наследия   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Первоначальная (балансовая) стоимость в рублях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Первоначальная балансовая стоимость в рублях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оценки, из выпадающего списка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оценки, из выпадающего списка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Амортизация в рублях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Амортизация  в рублях</w:t>
      </w:r>
    </w:p>
    <w:p w:rsidR="00A32546" w:rsidRPr="0046736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Балансовая (остаточная) стоимость объекта в рублях</w:t>
      </w:r>
    </w:p>
    <w:p w:rsidR="00A32546" w:rsidRPr="00467364" w:rsidRDefault="00AB2BC8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Б</w:t>
      </w:r>
      <w:r w:rsidR="00A32546" w:rsidRPr="00467364">
        <w:rPr>
          <w:rFonts w:cs="Times New Roman"/>
          <w:szCs w:val="24"/>
        </w:rPr>
        <w:t>алансовая</w:t>
      </w:r>
      <w:r>
        <w:rPr>
          <w:rFonts w:cs="Times New Roman"/>
          <w:szCs w:val="24"/>
        </w:rPr>
        <w:t xml:space="preserve"> </w:t>
      </w:r>
      <w:r w:rsidR="00A32546" w:rsidRPr="00467364">
        <w:rPr>
          <w:rFonts w:cs="Times New Roman"/>
          <w:szCs w:val="24"/>
        </w:rPr>
        <w:t>(остаточная) стоимость объекта</w:t>
      </w:r>
      <w:r>
        <w:rPr>
          <w:rFonts w:cs="Times New Roman"/>
          <w:szCs w:val="24"/>
        </w:rPr>
        <w:t xml:space="preserve"> </w:t>
      </w:r>
      <w:r w:rsidR="00A32546" w:rsidRPr="00467364">
        <w:rPr>
          <w:rFonts w:cs="Times New Roman"/>
          <w:szCs w:val="24"/>
        </w:rPr>
        <w:t>в рублях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оценки балансовой остаточной стоимости,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рыночная стоимость объекта в рублях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оценки рыночной стоимости, из выпадающего списка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00675" cy="3905250"/>
            <wp:effectExtent l="0" t="0" r="9525" b="0"/>
            <wp:docPr id="4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 Срок амортизации (за исключением имущества казны) 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Срок амортизации (за исключением имущества казны)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  Сведения о фактическом использовании по назначению объекта (</w:t>
      </w:r>
      <w:r w:rsidR="00AB2BC8" w:rsidRPr="00917AF4">
        <w:rPr>
          <w:rFonts w:cs="Times New Roman"/>
          <w:szCs w:val="24"/>
        </w:rPr>
        <w:t>используется,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не используется)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Сведения о фактическом использовании по назначению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Причины, по которым объект не используется по назначению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Причины не использования по назначению </w:t>
      </w:r>
      <w:r w:rsidRPr="00467364">
        <w:rPr>
          <w:rFonts w:cs="Times New Roman"/>
          <w:b/>
          <w:szCs w:val="24"/>
        </w:rPr>
        <w:t>(обязательное поле)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Иные причины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Статус неучтенного объекта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Объект является неучтенным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Статус неучтенного объекта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Пояснение иных причин </w:t>
      </w:r>
      <w:proofErr w:type="spellStart"/>
      <w:r w:rsidRPr="00467364">
        <w:rPr>
          <w:rFonts w:cs="Times New Roman"/>
          <w:szCs w:val="24"/>
        </w:rPr>
        <w:t>неучтенности</w:t>
      </w:r>
      <w:proofErr w:type="spellEnd"/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Примечание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Примечание</w:t>
      </w:r>
    </w:p>
    <w:p w:rsidR="00A32546" w:rsidRPr="00917AF4" w:rsidRDefault="00A32546" w:rsidP="00711982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00675" cy="3895725"/>
            <wp:effectExtent l="0" t="0" r="9525" b="9525"/>
            <wp:docPr id="44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Регистрация права государственной собственности СПб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Регистрирующий орган,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Регистрирующий орган (иное)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Регистрационный номер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регистрации, из выпадающего списка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Скан документа</w:t>
      </w:r>
    </w:p>
    <w:p w:rsidR="00A32546" w:rsidRPr="00917AF4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В разделе фотодокументов располагается подтаблица с приложенными фотографиями, добавление происходит по нажатию кнопки «Добавить документ», пользователю будет предложено выбрать файл и описание, а также дату фотографии.</w:t>
      </w:r>
    </w:p>
    <w:p w:rsidR="00711982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При нажатии на кнопку «Новый» в пункте «Информации о приватизации» пользователь переходит к новой странице, приведенной ниже.</w:t>
      </w:r>
    </w:p>
    <w:p w:rsidR="00A32546" w:rsidRPr="00917AF4" w:rsidRDefault="00A32546" w:rsidP="00711982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00675" cy="3895725"/>
            <wp:effectExtent l="0" t="0" r="9525" b="9525"/>
            <wp:docPr id="4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Информация о приватизации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метод,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передачи,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наименование покупателя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документ о передаче</w:t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По нажатию кнопки «Сохранить» происходит сохранение объекта в реестр, существует возможность сохранить черновик.  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A32546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Вся информация по объекту доступна в трех вариантах: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карта учета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электронная карта объекта инвентаризации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все данные по объекту</w:t>
      </w:r>
    </w:p>
    <w:p w:rsidR="00A32546" w:rsidRPr="00917AF4" w:rsidRDefault="00A32546" w:rsidP="00711982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00040" cy="3904791"/>
            <wp:effectExtent l="0" t="0" r="0" b="635"/>
            <wp:docPr id="46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0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Карта учета и электронная карта представляют собой таблицы с основными свойствами объекта. В правом столбце таблицы отображается статус конкретного свойства после проверки, при наведении указателя мышки на иконку статуса выпадает подсказка по нему. Зеленая галочка означает, что свойство проверено и введено корректно. Красный крестик означает ошибку, подробности можно увидеть в выпадающей подсказке. Синий вопрос – значение не введено, но и не является обязательным, синяя черта – значение вычисляется автоматически.</w:t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Карта учета содержит лишь самые основные данные, электронная карта объекта – более полную информацию. Всю введенную информацию можно увидеть на вкладке «Все данные», представлена она в виде таблицы из двух столбцов – свойство и значение.</w:t>
      </w:r>
    </w:p>
    <w:p w:rsidR="00A32546" w:rsidRPr="00917AF4" w:rsidRDefault="00A32546" w:rsidP="00970569">
      <w:pPr>
        <w:pStyle w:val="2"/>
        <w:numPr>
          <w:ilvl w:val="2"/>
          <w:numId w:val="30"/>
        </w:numPr>
      </w:pPr>
      <w:r w:rsidRPr="00917AF4">
        <w:t xml:space="preserve">Движимое имущество на обязательственных правах, ответственном хранении (на </w:t>
      </w:r>
      <w:proofErr w:type="spellStart"/>
      <w:r w:rsidRPr="00917AF4">
        <w:t>забалансовом</w:t>
      </w:r>
      <w:proofErr w:type="spellEnd"/>
      <w:r w:rsidRPr="00917AF4">
        <w:t xml:space="preserve"> учете)</w:t>
      </w:r>
    </w:p>
    <w:p w:rsidR="00A32546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Свойства аналогичны заполнению формы по любому другому движимому имуществу</w:t>
      </w:r>
      <w:r w:rsidR="00711982">
        <w:rPr>
          <w:rFonts w:cs="Times New Roman"/>
          <w:szCs w:val="24"/>
        </w:rPr>
        <w:t>.</w:t>
      </w:r>
    </w:p>
    <w:p w:rsidR="00A32546" w:rsidRPr="000375D3" w:rsidRDefault="00A32546" w:rsidP="00970569">
      <w:pPr>
        <w:pStyle w:val="2"/>
        <w:numPr>
          <w:ilvl w:val="1"/>
          <w:numId w:val="32"/>
        </w:numPr>
        <w:rPr>
          <w:noProof/>
          <w:lang w:eastAsia="ru-RU"/>
        </w:rPr>
      </w:pPr>
      <w:r w:rsidRPr="00E145BD">
        <w:t xml:space="preserve">Финансовые </w:t>
      </w:r>
      <w:r w:rsidRPr="00711982">
        <w:t>активы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просмотра всех финансовых активов, необходимо нажать на стрелку в пункте 3.5 на главной панели, отображаемой </w:t>
      </w:r>
      <w:r>
        <w:rPr>
          <w:rFonts w:cs="Times New Roman"/>
          <w:szCs w:val="24"/>
        </w:rPr>
        <w:t>слева</w:t>
      </w:r>
      <w:r w:rsidRPr="00E145BD">
        <w:rPr>
          <w:rFonts w:cs="Times New Roman"/>
          <w:szCs w:val="24"/>
        </w:rPr>
        <w:t>. При этом развернется еще часть меню, в которой можно выбрать необходимую функцию, для просмотра интересующей информации.</w:t>
      </w:r>
    </w:p>
    <w:p w:rsidR="00A32546" w:rsidRPr="00E145BD" w:rsidRDefault="00A32546" w:rsidP="00A32546">
      <w:pPr>
        <w:keepNext/>
        <w:rPr>
          <w:rFonts w:cs="Times New Roman"/>
          <w:szCs w:val="24"/>
        </w:rPr>
      </w:pPr>
      <w:r w:rsidRPr="00E145BD">
        <w:rPr>
          <w:rFonts w:cs="Times New Roman"/>
          <w:b/>
          <w:noProof/>
          <w:szCs w:val="24"/>
          <w:lang w:eastAsia="ru-RU"/>
        </w:rPr>
        <w:lastRenderedPageBreak/>
        <w:drawing>
          <wp:inline distT="0" distB="0" distL="0" distR="0">
            <wp:extent cx="1321660" cy="3476625"/>
            <wp:effectExtent l="0" t="0" r="0" b="0"/>
            <wp:docPr id="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66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2"/>
        <w:numPr>
          <w:ilvl w:val="2"/>
          <w:numId w:val="32"/>
        </w:numPr>
      </w:pPr>
      <w:r w:rsidRPr="00917AF4">
        <w:t>Банковские счета и депозиты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просмотра банковских счетов и депозитов, необходимо нажать на вкладку «Банковские счета и депозиты», при этом произойдет переход к странице приведенной ниже. 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808658"/>
            <wp:effectExtent l="0" t="0" r="3175" b="0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банке, привязанном к конкретной организации, его Банковский идентификационный код, наименование, вид счета, валюта счета и расчетный счет. Здесь, как и на всех остальных страницах, доступна фильтрация и сортировка.</w:t>
      </w:r>
      <w:r w:rsidRPr="00E145BD">
        <w:rPr>
          <w:rFonts w:cs="Times New Roman"/>
          <w:szCs w:val="24"/>
        </w:rPr>
        <w:br/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lastRenderedPageBreak/>
        <w:t>Для просмотра подробной информации, необходимо нажать на строку информации данного банка. При этом произойдет переход к ниже приведенной странице</w:t>
      </w:r>
      <w:r>
        <w:rPr>
          <w:rFonts w:cs="Times New Roman"/>
          <w:szCs w:val="24"/>
        </w:rPr>
        <w:t>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4204097"/>
            <wp:effectExtent l="0" t="0" r="3175" b="6350"/>
            <wp:docPr id="6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0375D3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изменения информации по данному банковскому счету, необходимо нажать на кнопку «Изменить». При этом произойдет переход к странице редактирования информации банковского счета. Красным цветом будут подсвечиваться строки, с неверно указанной информацией, или информацией, требующей обязательного заполнения.</w:t>
      </w:r>
    </w:p>
    <w:p w:rsidR="00A32546" w:rsidRPr="00E145BD" w:rsidRDefault="00A32546" w:rsidP="00711982">
      <w:pPr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3773080"/>
            <wp:effectExtent l="0" t="0" r="3175" b="0"/>
            <wp:docPr id="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927175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Инвентаризационный номер, формируется автоматически из следующих признаков объекта: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вид имущества (номер подкомиссии)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тип объекта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признак принадлежности к Казне Санкт-Петербурга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r>
        <w:t>Город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код ИОГВ (при закреплении)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код Организации (при закреплении)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proofErr w:type="spellStart"/>
      <w:r w:rsidRPr="00927175">
        <w:rPr>
          <w:lang w:val="en-US"/>
        </w:rPr>
        <w:t>порядковый</w:t>
      </w:r>
      <w:proofErr w:type="spellEnd"/>
      <w:r w:rsidR="00AB2BC8">
        <w:t xml:space="preserve"> </w:t>
      </w:r>
      <w:proofErr w:type="spellStart"/>
      <w:r w:rsidRPr="00927175">
        <w:rPr>
          <w:lang w:val="en-US"/>
        </w:rPr>
        <w:t>номер</w:t>
      </w:r>
      <w:proofErr w:type="spellEnd"/>
      <w:r w:rsidR="00AB2BC8">
        <w:t xml:space="preserve"> </w:t>
      </w:r>
      <w:proofErr w:type="spellStart"/>
      <w:r w:rsidRPr="00927175">
        <w:rPr>
          <w:lang w:val="en-US"/>
        </w:rPr>
        <w:t>объекта</w:t>
      </w:r>
      <w:proofErr w:type="spellEnd"/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Дата предыдущей инвентаризации (согласно приказу 49-п), выбирается из выпадающего списка (обязательно для заполнения)</w:t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Тип объекта инвентаризации, выбирается из выпадающего списка</w:t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Банковские счета: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Банковский идентификационный код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банка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Тип счета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Валюта счета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Расчетный счет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Корреспондентский счет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Лицевой счет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lastRenderedPageBreak/>
        <w:t>Тип депозита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возврата депозита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Штрафные санкции за досрочный отзыв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Процентная ставка по депозиту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Порядок начисления процентов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Неснижаемый остаток</w:t>
      </w:r>
    </w:p>
    <w:p w:rsidR="00A32546" w:rsidRPr="00E145BD" w:rsidRDefault="00A32546" w:rsidP="00711982">
      <w:pPr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3696442"/>
            <wp:effectExtent l="0" t="0" r="3175" b="0"/>
            <wp:docPr id="7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6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E145BD">
        <w:t>Документ, подтверждающий основание возникновения объекта инвентаризаций у субъекта инвентаризации</w:t>
      </w:r>
      <w:r w:rsidRPr="00E145BD">
        <w:rPr>
          <w:rFonts w:cs="Times New Roman"/>
          <w:szCs w:val="24"/>
        </w:rPr>
        <w:t>:</w:t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Исходящий остаток в рублях (по подтверждающему документу)</w:t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Курс ЦБ (на дату инвентаризации) (при валютном счете)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Исходящий остаток на дату инвентаризации в валюте (при валютном счете)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начисленного дохода на дату инвентаризации (по подтверждающему документу)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Сумма начисленного дохода на дату инвентаризации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Подтверждающий документ</w:t>
      </w:r>
    </w:p>
    <w:p w:rsidR="00A32546" w:rsidRPr="00E145BD" w:rsidRDefault="00A32546" w:rsidP="00A32546">
      <w:pPr>
        <w:ind w:left="360"/>
        <w:rPr>
          <w:rFonts w:cs="Times New Roman"/>
          <w:szCs w:val="24"/>
        </w:rPr>
      </w:pPr>
    </w:p>
    <w:p w:rsidR="00A32546" w:rsidRDefault="00A32546" w:rsidP="00711982">
      <w:pPr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3310182"/>
            <wp:effectExtent l="0" t="0" r="3175" b="5080"/>
            <wp:docPr id="7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депозита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Тело депозита (при наличии)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Наличие обременения (ставится галочка, если оно есть)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Вид обременения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Обременение (заполняется только после постановки галочки)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 xml:space="preserve">Обременение (иное) 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Сведения об обременении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Акции</w:t>
      </w:r>
    </w:p>
    <w:p w:rsidR="00A32546" w:rsidRPr="00E145BD" w:rsidRDefault="00A32546" w:rsidP="00A32546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>Для просмотра акций, находящихся в распоряжении предприятия или учреждения, необходимо нажать на вкладку «Акции»,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1937428"/>
            <wp:effectExtent l="0" t="0" r="3175" b="5715"/>
            <wp:docPr id="7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об акциях, находящихся в распоряжении предприятия или учреждения. Здесь, как и на всех остальных страницах, доступна фильтрация и сортировка.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525997"/>
            <wp:effectExtent l="0" t="0" r="3175" b="0"/>
            <wp:docPr id="7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ИНН эмитента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Наименование эмитента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ОКПО эмитента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Адрес эмитента 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ИНН реестродержателя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Наименование реестродержателя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ОКПО реестродержателя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Адрес реестродержателя 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Государственный регистрационный номер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Дата регистрации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Общее число акций в выпуске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Вид ценных бумаг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Количество акций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Иная информация</w:t>
      </w:r>
    </w:p>
    <w:p w:rsidR="00A32546" w:rsidRDefault="00A32546" w:rsidP="00A32546">
      <w:pPr>
        <w:pStyle w:val="aa"/>
        <w:ind w:firstLine="0"/>
        <w:rPr>
          <w:rFonts w:cs="Times New Roman"/>
          <w:szCs w:val="24"/>
        </w:rPr>
      </w:pP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831939"/>
            <wp:effectExtent l="0" t="0" r="3175" b="0"/>
            <wp:docPr id="7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Правовой режим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Казна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Вещное право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Номинальная стоимость (стоимость при регистрации)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Стоимость покупки (при приобретении)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Стоимость покупки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Номер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Скан-образ документа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Балансовая стоимость (стоимость чистых активов организации * долю акций)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Рыночная стоимость (последняя при наличии)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Дата оценочной рыночной стоимости (при наличии)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Векселя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векселей, необходимо нажать на вкладку «Векселя»,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2508234"/>
            <wp:effectExtent l="0" t="0" r="3175" b="6985"/>
            <wp:docPr id="7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0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векселях выданных организацией, или предприятием.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528449"/>
            <wp:effectExtent l="0" t="0" r="3175" b="0"/>
            <wp:docPr id="7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8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Векселя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векселедателя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векселедателя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Вид векселя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Срок оплаты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оплаты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Стоимость покупки (при приобретении)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Стоимость к уплате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Облигации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облигаций различных эмитентов, находящихся в собственности организации, необходимо нажать на вкладку «Облигации»,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495359"/>
            <wp:effectExtent l="0" t="0" r="3175" b="635"/>
            <wp:docPr id="7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5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об облигациях.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31137"/>
            <wp:effectExtent l="0" t="0" r="3175" b="3175"/>
            <wp:docPr id="7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Облигации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эмитента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эмитента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реестродержателя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реестродержателя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Государственный регистрационный номер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регистрации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Тип облигации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Подтип облигации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Тип возмещения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выпуска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Процентная ставка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Срок погашения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По сроку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Кредитный рейтинг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 xml:space="preserve">Количество облигаций у </w:t>
      </w:r>
      <w:proofErr w:type="spellStart"/>
      <w:r w:rsidRPr="001A13C6">
        <w:rPr>
          <w:rFonts w:cs="Times New Roman"/>
          <w:szCs w:val="24"/>
        </w:rPr>
        <w:t>оргнанизации</w:t>
      </w:r>
      <w:proofErr w:type="spellEnd"/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490454"/>
            <wp:effectExtent l="0" t="0" r="3175" b="5715"/>
            <wp:docPr id="8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Правовой режим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Казна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Вещное право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Номинальная стоимость (стоимость при регистрации)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Балансовая стоимость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Рыночная стоимость (последняя при наличии)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Рыночная стоимость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оценки рыночной стоимости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накопленного процентного дохода (при наличии)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Касса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кассового остатка, необходимо нажать на вкладку «Касса»,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535824"/>
            <wp:effectExtent l="0" t="0" r="3175" b="0"/>
            <wp:docPr id="8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об остатках денежных средств организации.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1272204"/>
            <wp:effectExtent l="0" t="0" r="3175" b="4445"/>
            <wp:docPr id="8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7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денежных средств (в кассе, в пути, выданных под отчет)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Денежные документы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реестра денежных документов, необходимо нажать на вкладку «денежные документы»,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240305"/>
            <wp:effectExtent l="0" t="0" r="3175" b="7620"/>
            <wp:docPr id="8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денежных документах организации.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026312"/>
            <wp:effectExtent l="0" t="0" r="3175" b="3175"/>
            <wp:docPr id="8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Денежные документы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эмитента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эмитента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Тип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Описание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Количество документов у организации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Цена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Стоимость документов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Деньги в пути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денежных средств находящихся в «пути», необходимо нажать на вкладку «Деньги в пути»,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2415041"/>
            <wp:effectExtent l="0" t="0" r="3175" b="4445"/>
            <wp:docPr id="8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денежных средствах находящихся в «пути», инвентаризационный номер и сумма.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1939881"/>
            <wp:effectExtent l="0" t="0" r="3175" b="3810"/>
            <wp:docPr id="8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денежных средств (в кассе, в пути, выданных под отчет)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Денежные средства, выданные подотчетным лицам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денежных средств, выданных подотчетным лицам, необходимо нажать на вкладку «Денежные средства, выданные подотчетным лицам»,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2449375"/>
            <wp:effectExtent l="0" t="0" r="3175" b="8255"/>
            <wp:docPr id="8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денежных средствах, выданных подотчетным лицам.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396648"/>
            <wp:effectExtent l="0" t="0" r="3175" b="3810"/>
            <wp:docPr id="8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денежных средств (в кассе, в пути, выданных под отчет)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Стоимость покупки денежных документов в рублях (согласно договору)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Уставной капитал унитарного предприятия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уставного капитала унитарного предприятия, необходимо нажать на вкладку «Уставной капитал унитарного предприятия»,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2353730"/>
            <wp:effectExtent l="0" t="0" r="3175" b="8890"/>
            <wp:docPr id="8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краткая информация </w:t>
      </w:r>
      <w:proofErr w:type="spellStart"/>
      <w:r w:rsidRPr="00E145BD">
        <w:rPr>
          <w:rFonts w:cs="Times New Roman"/>
          <w:szCs w:val="24"/>
        </w:rPr>
        <w:t>обуставном</w:t>
      </w:r>
      <w:proofErr w:type="spellEnd"/>
      <w:r w:rsidRPr="00E145BD">
        <w:rPr>
          <w:rFonts w:cs="Times New Roman"/>
          <w:szCs w:val="24"/>
        </w:rPr>
        <w:t xml:space="preserve"> капитале унитарного предприятия.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256246"/>
            <wp:effectExtent l="0" t="0" r="3175" b="0"/>
            <wp:docPr id="9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56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proofErr w:type="gramStart"/>
      <w:r>
        <w:rPr>
          <w:rFonts w:cs="Times New Roman"/>
          <w:szCs w:val="24"/>
        </w:rPr>
        <w:t>Уставной фонд</w:t>
      </w:r>
      <w:proofErr w:type="gramEnd"/>
      <w:r>
        <w:rPr>
          <w:rFonts w:cs="Times New Roman"/>
          <w:szCs w:val="24"/>
        </w:rPr>
        <w:t xml:space="preserve"> унитарного предприятия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организации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организации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Балансовая стоимость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Кредит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кредитов выданных предприятию, необходимо нажать на вкладку «Кредит»,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2589778"/>
            <wp:effectExtent l="0" t="0" r="3175" b="1270"/>
            <wp:docPr id="9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кредитах выданных банку: наименование кредитора, ставка, дата выдачи, погашения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632678"/>
            <wp:effectExtent l="0" t="0" r="3175" b="6350"/>
            <wp:docPr id="9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2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Кредиты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кредитора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кредитора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Процентная ставка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возникновения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lastRenderedPageBreak/>
        <w:t>Дата погашения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накопленного процентного расхода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обязательств на дату возникновения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обязательств на дату инвентаризации (с учетом накопленных процентов при наличии)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Кредиторская задолженность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кредиторской задолженности, необходимо нажать на вкладку «Кредиторская задолженность»,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403392"/>
            <wp:effectExtent l="0" t="0" r="3175" b="0"/>
            <wp:docPr id="9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кредиторской задолженности: наименование дебитора, ставка, дата возникновения, погашения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663334"/>
            <wp:effectExtent l="0" t="0" r="3175" b="0"/>
            <wp:docPr id="9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Кредиторская задолженность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дебитора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дебитора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Процентная ставка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возникновения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погашения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накопленного процентного расхода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обязательств на дату возникновения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обязательств на дату инвентаризации (с учетом накопленных процентов при наличии)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Дебиторская задолженность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дебиторской задолженности, необходимо нажать на вкладку «Дебиторская задолженность»,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2369671"/>
            <wp:effectExtent l="0" t="0" r="3175" b="0"/>
            <wp:docPr id="12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6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дебиторской задолженности: наименование дебитора, ставка, дата возникновения, погашения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017711"/>
            <wp:effectExtent l="0" t="0" r="3175" b="1905"/>
            <wp:docPr id="12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Займы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ИНН контрагента </w:t>
      </w:r>
      <w:r w:rsidRPr="001A13C6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Наименование контрагента </w:t>
      </w:r>
      <w:r w:rsidRPr="001A13C6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Процентная ставка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lastRenderedPageBreak/>
        <w:t>Дата возникновения,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погашения,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Просроченная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Меры по взысканию, из выпадающего списка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накопленного процентного дохода (при наличии)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Сумма накопленного процентного дохода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задолженности на дату возникновения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Сумма задолженности на дату возникновения </w:t>
      </w:r>
      <w:r w:rsidRPr="001A13C6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накопленного процентного расхода (при наличии)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Сумма долга на дату инвентаризации, с учетом накопленных процентов при наличии </w:t>
      </w:r>
      <w:r w:rsidRPr="001A13C6">
        <w:rPr>
          <w:b/>
        </w:rPr>
        <w:t>(обязательное поле)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Займы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займов, необходимо нажать на вкладку «Займы»,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406458"/>
            <wp:effectExtent l="0" t="0" r="3175" b="0"/>
            <wp:docPr id="13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кредиторской задолженности: наименование дебитора, ставка, дата возникновения, погашения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59340"/>
            <wp:effectExtent l="0" t="0" r="3175" b="0"/>
            <wp:docPr id="13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Займы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ИНН контрагента </w:t>
      </w:r>
      <w:r w:rsidRPr="001A13C6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Наименование контрагента </w:t>
      </w:r>
      <w:r w:rsidRPr="001A13C6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Процентная ставка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возникновения,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погашения, из выпадающего списка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накопленного процентного дохода (при наличии)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Сумма накопленного процентного дохода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задолженности на дату возникновения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Сумма задолженности на дату возникновения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накопленного процентного расхода (при наличии)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Сумма долга на дату инвентаризации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lastRenderedPageBreak/>
        <w:t>Доля уставных капиталов ООО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доли уставных капиталов ООО, необходимо нажать на вкладку «Доля уставных капиталов ООО»,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347599"/>
            <wp:effectExtent l="0" t="0" r="3175" b="0"/>
            <wp:docPr id="13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наименовании организации, доли в уставном капитале, номинальной стоимости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201031"/>
            <wp:effectExtent l="0" t="0" r="3175" b="9525"/>
            <wp:docPr id="13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lastRenderedPageBreak/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Доли в уставных капиталах ООО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</w:rPr>
        <w:t xml:space="preserve">ИНН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</w:rPr>
        <w:t xml:space="preserve">Наименование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</w:rPr>
        <w:t xml:space="preserve">Доли в уставном капитале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Правовой режим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Правовой режим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Номинальная стоимост</w:t>
      </w:r>
      <w:proofErr w:type="gramStart"/>
      <w:r>
        <w:rPr>
          <w:rFonts w:cs="Times New Roman"/>
        </w:rPr>
        <w:t>ь(</w:t>
      </w:r>
      <w:proofErr w:type="gramEnd"/>
      <w:r>
        <w:rPr>
          <w:rFonts w:cs="Times New Roman"/>
        </w:rPr>
        <w:t>стоимость при регистрации)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Номинальная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Стоимость покупк</w:t>
      </w:r>
      <w:proofErr w:type="gramStart"/>
      <w:r>
        <w:rPr>
          <w:rFonts w:cs="Times New Roman"/>
        </w:rPr>
        <w:t>и(</w:t>
      </w:r>
      <w:proofErr w:type="gramEnd"/>
      <w:r>
        <w:rPr>
          <w:rFonts w:cs="Times New Roman"/>
        </w:rPr>
        <w:t>при приобретении)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Стоимость покупки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Балансовая стоимость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Балансовая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Рыночная стоимость (последняя – 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Рыночная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Дата оценки рыночной стоимости (при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оценки рыночной стоимости, из выпадающего списка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Доля в складочных капиталах товариществ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доли в складочных капиталах товариществ, необходимо нажать на вкладку «Доля в складочных капиталах товариществ», при этом произойдет переход к странице приведенной ниже.</w:t>
      </w:r>
    </w:p>
    <w:p w:rsidR="00A32546" w:rsidRPr="00E145BD" w:rsidRDefault="00A32546" w:rsidP="00BA4A85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2373350"/>
            <wp:effectExtent l="0" t="0" r="3175" b="8255"/>
            <wp:docPr id="13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наименовании организации, доли в уставном капитале, номинальной стоимости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185090"/>
            <wp:effectExtent l="0" t="0" r="3175" b="6350"/>
            <wp:docPr id="13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Доли в уставных капиталах ООО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ИНН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Наименование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lastRenderedPageBreak/>
        <w:t xml:space="preserve">Доли в уставном капитале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Правовой режим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Правовой режим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Номинальная стоимост</w:t>
      </w:r>
      <w:proofErr w:type="gramStart"/>
      <w:r>
        <w:rPr>
          <w:rFonts w:cs="Times New Roman"/>
        </w:rPr>
        <w:t>ь(</w:t>
      </w:r>
      <w:proofErr w:type="gramEnd"/>
      <w:r>
        <w:rPr>
          <w:rFonts w:cs="Times New Roman"/>
        </w:rPr>
        <w:t>стоимость при регистрации)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Номинальная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Стоимость покупк</w:t>
      </w:r>
      <w:proofErr w:type="gramStart"/>
      <w:r>
        <w:rPr>
          <w:rFonts w:cs="Times New Roman"/>
        </w:rPr>
        <w:t>и(</w:t>
      </w:r>
      <w:proofErr w:type="gramEnd"/>
      <w:r>
        <w:rPr>
          <w:rFonts w:cs="Times New Roman"/>
        </w:rPr>
        <w:t>при приобретении)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Стоимость покупки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Балансовая стоимость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Балансовая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Рыночная стоимость (последняя – 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Рыночная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Дата оценки рыночной стоимости (при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оценки рыночной стоимости, из выпадающего списка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Аренда у иных юридических лиц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информации об аренде у иных юридических лиц, необходимо нажать на вкладку «Аренда у иных юридических лиц», при этом произойдет переход к странице приведенной ниже.</w:t>
      </w:r>
    </w:p>
    <w:p w:rsidR="00A32546" w:rsidRPr="00E145BD" w:rsidRDefault="00A32546" w:rsidP="00BA4A85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522335"/>
            <wp:effectExtent l="0" t="0" r="3175" b="0"/>
            <wp:docPr id="13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наименовании арендодателя,  начале и окончании аренды, арендной ставке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412572"/>
            <wp:effectExtent l="0" t="0" r="3175" b="0"/>
            <wp:docPr id="13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1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 xml:space="preserve">Прочая кредиторская задолженность «Аренда зданий и сооружений у </w:t>
      </w:r>
      <w:proofErr w:type="spellStart"/>
      <w:r w:rsidR="00AB2BC8">
        <w:rPr>
          <w:rFonts w:cs="Times New Roman"/>
        </w:rPr>
        <w:t>небюджетных</w:t>
      </w:r>
      <w:proofErr w:type="spellEnd"/>
      <w:r>
        <w:rPr>
          <w:rFonts w:cs="Times New Roman"/>
        </w:rPr>
        <w:t xml:space="preserve"> организаций»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ИНН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Наименование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начала аренды,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окончания аренды,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Арендная ставка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Арендуемая площадь</w:t>
      </w:r>
    </w:p>
    <w:p w:rsidR="00A32546" w:rsidRPr="00BB69A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Адрес помещения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обязательств на дату инвентаризации</w:t>
      </w:r>
      <w:r w:rsidR="00AB2BC8">
        <w:rPr>
          <w:rFonts w:cs="Times New Roman"/>
        </w:rPr>
        <w:t xml:space="preserve"> (</w:t>
      </w:r>
      <w:r>
        <w:rPr>
          <w:rFonts w:cs="Times New Roman"/>
        </w:rPr>
        <w:t>с учетом накопленных процентов 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Сумма обязательств на дату инвентаризации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Иные имущественные права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иных имущественных прав, необходимо нажать на вкладку «Иные имущественные права», при этом произойдет переход к странице приведенной ниже.</w:t>
      </w:r>
    </w:p>
    <w:p w:rsidR="00A32546" w:rsidRPr="00E145BD" w:rsidRDefault="00A32546" w:rsidP="00BA4A85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2531532"/>
            <wp:effectExtent l="0" t="0" r="3175" b="2540"/>
            <wp:docPr id="13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наименовании контрагента, его описание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1768210"/>
            <wp:effectExtent l="0" t="0" r="3175" b="3810"/>
            <wp:docPr id="139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Иные имущественные права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Описание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ИНН контрагента </w:t>
      </w:r>
      <w:r w:rsidRPr="00C61EFE">
        <w:rPr>
          <w:b/>
        </w:rPr>
        <w:t>(обязательное поле)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Наименование контрагента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документа</w:t>
      </w:r>
    </w:p>
    <w:p w:rsidR="00A32546" w:rsidRPr="000375D3" w:rsidRDefault="00A32546" w:rsidP="00970569">
      <w:pPr>
        <w:pStyle w:val="2"/>
        <w:numPr>
          <w:ilvl w:val="1"/>
          <w:numId w:val="31"/>
        </w:numPr>
        <w:rPr>
          <w:noProof/>
          <w:lang w:eastAsia="ru-RU"/>
        </w:rPr>
      </w:pPr>
      <w:r>
        <w:t>Использование зданий и помещений</w:t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информации об использовании здания или помещения, необходимо </w:t>
      </w:r>
      <w:r w:rsidRPr="00E145BD">
        <w:rPr>
          <w:rFonts w:cs="Times New Roman"/>
          <w:szCs w:val="24"/>
        </w:rPr>
        <w:t xml:space="preserve">на главной панели, отображаемой </w:t>
      </w:r>
      <w:r>
        <w:rPr>
          <w:rFonts w:cs="Times New Roman"/>
          <w:szCs w:val="24"/>
        </w:rPr>
        <w:t xml:space="preserve">слева, нажать на вкладку «Использование зданий и </w:t>
      </w:r>
      <w:r>
        <w:rPr>
          <w:rFonts w:cs="Times New Roman"/>
          <w:szCs w:val="24"/>
        </w:rPr>
        <w:lastRenderedPageBreak/>
        <w:t>помещений»</w:t>
      </w:r>
      <w:r w:rsidRPr="00E145BD">
        <w:rPr>
          <w:rFonts w:cs="Times New Roman"/>
          <w:szCs w:val="24"/>
        </w:rPr>
        <w:t>. При этом</w:t>
      </w:r>
      <w:r>
        <w:rPr>
          <w:rFonts w:cs="Times New Roman"/>
          <w:szCs w:val="24"/>
        </w:rPr>
        <w:t xml:space="preserve"> осуществится переход на ниже приведенную страницу.</w:t>
      </w:r>
      <w:r>
        <w:rPr>
          <w:noProof/>
          <w:lang w:eastAsia="ru-RU"/>
        </w:rPr>
        <w:drawing>
          <wp:inline distT="0" distB="0" distL="0" distR="0">
            <wp:extent cx="5940425" cy="4099255"/>
            <wp:effectExtent l="0" t="0" r="3175" b="0"/>
            <wp:docPr id="14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Для изменения информации необходимо нажать кнопку «Изменить», находящуюся справа от заголовка. При этом осуществится переход к ниже приведенной информации. </w:t>
      </w:r>
    </w:p>
    <w:p w:rsidR="00A32546" w:rsidRPr="000375D3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903673"/>
            <wp:effectExtent l="0" t="0" r="3175" b="1905"/>
            <wp:docPr id="14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F8446E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F8446E">
        <w:rPr>
          <w:rFonts w:eastAsia="Times New Roman" w:cs="Times New Roman"/>
          <w:szCs w:val="24"/>
          <w:lang w:eastAsia="ru-RU"/>
        </w:rPr>
        <w:t xml:space="preserve">на праве оперативного управления, м. </w:t>
      </w:r>
      <w:proofErr w:type="spellStart"/>
      <w:r w:rsidRPr="00F8446E">
        <w:rPr>
          <w:rFonts w:eastAsia="Times New Roman" w:cs="Times New Roman"/>
          <w:szCs w:val="24"/>
          <w:lang w:eastAsia="ru-RU"/>
        </w:rPr>
        <w:t>кв</w:t>
      </w:r>
      <w:proofErr w:type="spellEnd"/>
    </w:p>
    <w:p w:rsidR="00A32546" w:rsidRPr="00F8446E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F8446E">
        <w:rPr>
          <w:rFonts w:eastAsia="Times New Roman" w:cs="Times New Roman"/>
          <w:szCs w:val="24"/>
          <w:lang w:eastAsia="ru-RU"/>
        </w:rPr>
        <w:lastRenderedPageBreak/>
        <w:t xml:space="preserve">на праве хозяйственного ведения, м. </w:t>
      </w:r>
      <w:proofErr w:type="spellStart"/>
      <w:r w:rsidRPr="00F8446E">
        <w:rPr>
          <w:rFonts w:eastAsia="Times New Roman" w:cs="Times New Roman"/>
          <w:szCs w:val="24"/>
          <w:lang w:eastAsia="ru-RU"/>
        </w:rPr>
        <w:t>кв</w:t>
      </w:r>
      <w:proofErr w:type="spellEnd"/>
    </w:p>
    <w:p w:rsidR="00A32546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по договору безвозмездного пользования, м. кв.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 xml:space="preserve">по договору аренды, м. кв. 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 xml:space="preserve">по иному основанию, м. кв. 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у</w:t>
      </w:r>
      <w:r w:rsidRPr="00F8446E">
        <w:rPr>
          <w:rFonts w:eastAsia="Times New Roman" w:cs="Times New Roman"/>
          <w:szCs w:val="24"/>
          <w:lang w:eastAsia="ru-RU"/>
        </w:rPr>
        <w:t>казать "иное" основание:</w:t>
      </w:r>
    </w:p>
    <w:p w:rsidR="00A32546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 xml:space="preserve">используется самой организацией, м. кв. </w:t>
      </w:r>
    </w:p>
    <w:p w:rsidR="00A32546" w:rsidRPr="00F8446E" w:rsidRDefault="00A32546" w:rsidP="00A32546">
      <w:pPr>
        <w:pStyle w:val="aa"/>
        <w:shd w:val="clear" w:color="auto" w:fill="FFFFFF"/>
        <w:spacing w:after="0"/>
        <w:ind w:firstLine="0"/>
        <w:rPr>
          <w:rFonts w:eastAsia="Times New Roman" w:cs="Times New Roman"/>
          <w:szCs w:val="24"/>
          <w:lang w:eastAsia="ru-RU"/>
        </w:rPr>
      </w:pPr>
    </w:p>
    <w:p w:rsidR="00A32546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998705"/>
            <wp:effectExtent l="0" t="0" r="3175" b="1905"/>
            <wp:docPr id="14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proofErr w:type="gramStart"/>
      <w:r w:rsidRPr="00F8446E">
        <w:rPr>
          <w:rFonts w:eastAsia="Times New Roman" w:cs="Times New Roman"/>
          <w:szCs w:val="24"/>
          <w:lang w:eastAsia="ru-RU"/>
        </w:rPr>
        <w:t>сдаваемые</w:t>
      </w:r>
      <w:proofErr w:type="gramEnd"/>
      <w:r w:rsidRPr="00F8446E">
        <w:rPr>
          <w:rFonts w:eastAsia="Times New Roman" w:cs="Times New Roman"/>
          <w:szCs w:val="24"/>
          <w:lang w:eastAsia="ru-RU"/>
        </w:rPr>
        <w:t xml:space="preserve"> в аренду (для пунктов а и б), м. кв.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proofErr w:type="gramStart"/>
      <w:r w:rsidRPr="00F8446E">
        <w:rPr>
          <w:rFonts w:eastAsia="Times New Roman" w:cs="Times New Roman"/>
          <w:szCs w:val="24"/>
          <w:lang w:eastAsia="ru-RU"/>
        </w:rPr>
        <w:t>сдаваемые</w:t>
      </w:r>
      <w:proofErr w:type="gramEnd"/>
      <w:r w:rsidRPr="00F8446E">
        <w:rPr>
          <w:rFonts w:eastAsia="Times New Roman" w:cs="Times New Roman"/>
          <w:szCs w:val="24"/>
          <w:lang w:eastAsia="ru-RU"/>
        </w:rPr>
        <w:t xml:space="preserve"> в субаренду (для пункта г), м. кв.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proofErr w:type="gramStart"/>
      <w:r w:rsidRPr="00F8446E">
        <w:rPr>
          <w:rFonts w:eastAsia="Times New Roman" w:cs="Times New Roman"/>
          <w:szCs w:val="24"/>
          <w:lang w:eastAsia="ru-RU"/>
        </w:rPr>
        <w:t>переданные</w:t>
      </w:r>
      <w:proofErr w:type="gramEnd"/>
      <w:r w:rsidRPr="00F8446E">
        <w:rPr>
          <w:rFonts w:eastAsia="Times New Roman" w:cs="Times New Roman"/>
          <w:szCs w:val="24"/>
          <w:lang w:eastAsia="ru-RU"/>
        </w:rPr>
        <w:t xml:space="preserve"> третьим лицам по иным основаниям, м. кв.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указать основание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за пользование зданиями, строениями, сооружениями и помещениями, руб.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от сдачи в аренду (для пунктов а и б), руб.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от сдачи в субаренду (для пункта г), руб.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от передачи по иным основаниям, руб.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указать основание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другие поступления, руб.</w:t>
      </w:r>
    </w:p>
    <w:p w:rsidR="000A24A3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указать основания поступлений</w:t>
      </w:r>
    </w:p>
    <w:p w:rsidR="000A24A3" w:rsidRPr="000A24A3" w:rsidRDefault="000A24A3" w:rsidP="000A24A3">
      <w:pPr>
        <w:pStyle w:val="aa"/>
        <w:shd w:val="clear" w:color="auto" w:fill="FFFFFF"/>
        <w:spacing w:after="0"/>
        <w:ind w:firstLine="0"/>
        <w:rPr>
          <w:rFonts w:eastAsia="Times New Roman" w:cs="Times New Roman"/>
          <w:szCs w:val="24"/>
          <w:lang w:eastAsia="ru-RU"/>
        </w:rPr>
      </w:pPr>
    </w:p>
    <w:p w:rsidR="000A24A3" w:rsidRDefault="000A24A3" w:rsidP="00970569">
      <w:pPr>
        <w:pStyle w:val="1"/>
        <w:numPr>
          <w:ilvl w:val="0"/>
          <w:numId w:val="31"/>
        </w:numPr>
      </w:pPr>
      <w:r w:rsidRPr="000A24A3">
        <w:lastRenderedPageBreak/>
        <w:t>Финансово хозяйственная деятельность</w:t>
      </w:r>
    </w:p>
    <w:p w:rsidR="00FC1680" w:rsidRDefault="00FC1680" w:rsidP="00FC1680">
      <w:r>
        <w:t>В данном разделе пользователю доступна информация о деятельности организации, переход осуществляется нажатием соответствующего пункта меню.</w:t>
      </w:r>
    </w:p>
    <w:p w:rsidR="00970569" w:rsidRPr="00FC1680" w:rsidRDefault="00970569" w:rsidP="00FC1680">
      <w:r>
        <w:t>Редактирование свойств вызывается нажатием кнопки «</w:t>
      </w:r>
      <w:r w:rsidRPr="00970569">
        <w:rPr>
          <w:b/>
        </w:rPr>
        <w:t>Изменить</w:t>
      </w:r>
      <w:r>
        <w:t>» на странице просмотра объекта.</w:t>
      </w:r>
    </w:p>
    <w:p w:rsidR="000A24A3" w:rsidRDefault="000A24A3" w:rsidP="000A24A3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69" w:rsidRDefault="00970569" w:rsidP="000A24A3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Доходы от предпринимательской или иной, приносящей доход, деятельности,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Превышение доходов над расходами от предпринимательской или иной, приносящей доход, деятельности за вычетом налогов за счет прибыли,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lastRenderedPageBreak/>
        <w:t>Кредиторская задолженность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Дебиторская задолженность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Первоначальная балансовая стоимость основных средств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Остаточная балансовая стоимость основных средств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Среднесписочная численность сотрудников</w:t>
      </w:r>
    </w:p>
    <w:p w:rsidR="00970569" w:rsidRDefault="00970569" w:rsidP="00970569">
      <w:pPr>
        <w:pStyle w:val="aa"/>
        <w:numPr>
          <w:ilvl w:val="0"/>
          <w:numId w:val="52"/>
        </w:numPr>
      </w:pPr>
      <w:proofErr w:type="gramStart"/>
      <w:r>
        <w:t>Средняя</w:t>
      </w:r>
      <w:proofErr w:type="gramEnd"/>
      <w:r>
        <w:t xml:space="preserve"> заработная платная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Стоимость особо ценного движимого имущества на начало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Стоимость особо ценного движимого имущества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Первоначальная балансовая стоимость объектов недвижимого имущества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Остаточная балансовая стоимость объектов недвижимого имущества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Количество оказанных услуг (</w:t>
      </w:r>
      <w:r w:rsidR="00AB2BC8">
        <w:t>выполненных</w:t>
      </w:r>
      <w:r>
        <w:t xml:space="preserve"> работ), ед.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Стоимость услуги (работы),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Объем финансового обеспечения задания учредителя, руб.</w:t>
      </w:r>
    </w:p>
    <w:p w:rsidR="00970569" w:rsidRDefault="00970569" w:rsidP="00970569">
      <w:pPr>
        <w:pStyle w:val="aa"/>
        <w:numPr>
          <w:ilvl w:val="1"/>
          <w:numId w:val="52"/>
        </w:numPr>
      </w:pPr>
      <w:r>
        <w:t>в том числе на оказание услуг (выполнение работ), руб.</w:t>
      </w:r>
    </w:p>
    <w:p w:rsidR="00970569" w:rsidRDefault="00970569" w:rsidP="00970569">
      <w:pPr>
        <w:pStyle w:val="aa"/>
        <w:numPr>
          <w:ilvl w:val="1"/>
          <w:numId w:val="52"/>
        </w:numPr>
      </w:pPr>
      <w:r>
        <w:t>в том числе на содержание недвижимого и особо ценного движимого имущества, а также на уплату налогов, в качестве объекта налогообложения по которым признается соответствующее имущество, в том числе земельные участки,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Общие суммы прибыли после налогообложения в отчетном периоде, образовавшейся в связи с оказанием частично платных и полностью платных услуг (работ), руб.</w:t>
      </w:r>
    </w:p>
    <w:p w:rsidR="00970569" w:rsidRDefault="00970569" w:rsidP="00970569">
      <w:pPr>
        <w:pStyle w:val="1"/>
        <w:numPr>
          <w:ilvl w:val="0"/>
          <w:numId w:val="34"/>
        </w:numPr>
      </w:pPr>
      <w:r w:rsidRPr="00970569">
        <w:t>Имущество казны</w:t>
      </w:r>
    </w:p>
    <w:p w:rsidR="00970569" w:rsidRDefault="00970569" w:rsidP="00970569">
      <w:r>
        <w:t>В данном разделе пользователь вводит информацию об имуществе, числящемся в казне. Переход к данной странице осуществляется выбором соответствующего пункта меню.</w:t>
      </w:r>
    </w:p>
    <w:p w:rsidR="00970569" w:rsidRDefault="00970569" w:rsidP="00970569">
      <w:pPr>
        <w:pStyle w:val="2"/>
        <w:numPr>
          <w:ilvl w:val="1"/>
          <w:numId w:val="34"/>
        </w:numPr>
      </w:pPr>
      <w:r w:rsidRPr="00970569">
        <w:t>Недвижимое имущество казны</w:t>
      </w:r>
    </w:p>
    <w:p w:rsidR="00970569" w:rsidRPr="00970569" w:rsidRDefault="00970569" w:rsidP="00970569">
      <w:r>
        <w:t>Свойства объектов данного раздела и редактирование аналогичны свойствам недвижимого имущества, описанным в третьей главе настоящего руководства.</w:t>
      </w:r>
    </w:p>
    <w:p w:rsidR="00970569" w:rsidRDefault="00970569" w:rsidP="00970569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49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69" w:rsidRDefault="00970569" w:rsidP="00970569">
      <w:pPr>
        <w:pStyle w:val="2"/>
        <w:numPr>
          <w:ilvl w:val="1"/>
          <w:numId w:val="34"/>
        </w:numPr>
      </w:pPr>
      <w:r>
        <w:t>Земельные участки</w:t>
      </w:r>
      <w:r w:rsidRPr="00970569">
        <w:t xml:space="preserve"> казны</w:t>
      </w:r>
    </w:p>
    <w:p w:rsidR="00970569" w:rsidRPr="00970569" w:rsidRDefault="00970569" w:rsidP="00970569">
      <w:r>
        <w:t>Свойства объектов данного раздела и редактирование аналогичны свойствам земельных участков, описанным в третьей главе настоящего руководства.</w:t>
      </w:r>
    </w:p>
    <w:p w:rsidR="00970569" w:rsidRDefault="00970569" w:rsidP="00970569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0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69" w:rsidRDefault="00970569" w:rsidP="00970569">
      <w:pPr>
        <w:pStyle w:val="2"/>
        <w:numPr>
          <w:ilvl w:val="1"/>
          <w:numId w:val="34"/>
        </w:numPr>
      </w:pPr>
      <w:r>
        <w:t>Д</w:t>
      </w:r>
      <w:r w:rsidRPr="00970569">
        <w:t>вижимое имущество казны</w:t>
      </w:r>
    </w:p>
    <w:p w:rsidR="00970569" w:rsidRPr="00970569" w:rsidRDefault="00970569" w:rsidP="00970569">
      <w:r>
        <w:t>Свойства объектов данного раздела и редактирование аналогичны свойствам движимого имущества, описанным в третьей главе настоящего руководства.</w:t>
      </w:r>
    </w:p>
    <w:p w:rsidR="00970569" w:rsidRPr="00970569" w:rsidRDefault="00970569" w:rsidP="00970569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1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Pr="004C096B" w:rsidRDefault="008223B4" w:rsidP="00970569">
      <w:pPr>
        <w:pStyle w:val="1"/>
        <w:numPr>
          <w:ilvl w:val="0"/>
          <w:numId w:val="34"/>
        </w:numPr>
        <w:rPr>
          <w:lang w:eastAsia="ru-RU"/>
        </w:rPr>
      </w:pPr>
      <w:r w:rsidRPr="008223B4">
        <w:rPr>
          <w:lang w:eastAsia="ru-RU"/>
        </w:rPr>
        <w:t>Интеллектуальная собственность</w:t>
      </w:r>
    </w:p>
    <w:p w:rsidR="008223B4" w:rsidRDefault="008223B4" w:rsidP="00970569">
      <w:pPr>
        <w:pStyle w:val="2"/>
        <w:numPr>
          <w:ilvl w:val="1"/>
          <w:numId w:val="34"/>
        </w:numPr>
        <w:rPr>
          <w:noProof/>
          <w:lang w:eastAsia="ru-RU"/>
        </w:rPr>
      </w:pPr>
      <w:r>
        <w:t>Сведения</w:t>
      </w:r>
      <w:r w:rsidRPr="004C096B">
        <w:t xml:space="preserve"> </w:t>
      </w:r>
      <w:r>
        <w:t xml:space="preserve">об </w:t>
      </w:r>
      <w:r w:rsidRPr="004C096B">
        <w:rPr>
          <w:rFonts w:cs="Times New Roman"/>
        </w:rPr>
        <w:t>объектах интеллектуальной собственности</w:t>
      </w:r>
    </w:p>
    <w:p w:rsidR="008223B4" w:rsidRDefault="008223B4" w:rsidP="008223B4">
      <w:pPr>
        <w:rPr>
          <w:lang w:eastAsia="ru-RU"/>
        </w:rPr>
      </w:pPr>
      <w:r>
        <w:rPr>
          <w:lang w:eastAsia="ru-RU"/>
        </w:rPr>
        <w:t xml:space="preserve">В данном разделе сотрудники организации вводят информацию об объектах интеллектуальной собственности, </w:t>
      </w:r>
      <w:r w:rsidRPr="004C096B">
        <w:rPr>
          <w:lang w:eastAsia="ru-RU"/>
        </w:rPr>
        <w:t>стоящей на балансе организации.</w:t>
      </w:r>
    </w:p>
    <w:p w:rsidR="008223B4" w:rsidRDefault="008223B4" w:rsidP="008223B4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5"/>
        </w:numPr>
      </w:pPr>
      <w:r>
        <w:t>Инвентаризационный номер, формируется автоматически из следующих признаков объекта: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t>вид имущества (номер подкомиссии)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lastRenderedPageBreak/>
        <w:t>тип объекта</w:t>
      </w:r>
    </w:p>
    <w:p w:rsidR="008223B4" w:rsidRDefault="008223B4" w:rsidP="00970569">
      <w:pPr>
        <w:pStyle w:val="aa"/>
        <w:numPr>
          <w:ilvl w:val="0"/>
          <w:numId w:val="44"/>
        </w:numPr>
      </w:pPr>
      <w:r w:rsidRPr="008223B4">
        <w:rPr>
          <w:rFonts w:cs="Times New Roman"/>
        </w:rPr>
        <w:t xml:space="preserve">признак принадлежности к Казне </w:t>
      </w:r>
      <w:r>
        <w:t>Санкт-Петербурга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t>код ИОГВ (при закреплении)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t>код Организации (при закреплении)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t>порядковый номер объекта</w:t>
      </w:r>
    </w:p>
    <w:p w:rsidR="008223B4" w:rsidRDefault="008223B4" w:rsidP="00970569">
      <w:pPr>
        <w:pStyle w:val="aa"/>
        <w:numPr>
          <w:ilvl w:val="0"/>
          <w:numId w:val="33"/>
        </w:numPr>
      </w:pPr>
      <w:r>
        <w:t>Дата последней инвентаризации:</w:t>
      </w:r>
    </w:p>
    <w:p w:rsidR="008223B4" w:rsidRDefault="008223B4" w:rsidP="00970569">
      <w:pPr>
        <w:pStyle w:val="aa"/>
        <w:numPr>
          <w:ilvl w:val="0"/>
          <w:numId w:val="33"/>
        </w:numPr>
      </w:pPr>
      <w:r>
        <w:t>Сведения о результате интеллектуальной деятельности</w:t>
      </w:r>
    </w:p>
    <w:p w:rsidR="008223B4" w:rsidRDefault="008223B4" w:rsidP="00970569">
      <w:pPr>
        <w:pStyle w:val="aa"/>
        <w:numPr>
          <w:ilvl w:val="0"/>
          <w:numId w:val="33"/>
        </w:numPr>
      </w:pPr>
      <w:r>
        <w:t>Вид результата интеллектуальной деятельности</w:t>
      </w:r>
      <w:r w:rsidRPr="00B901C9">
        <w:t xml:space="preserve"> </w:t>
      </w:r>
      <w:r w:rsidRPr="0054498F">
        <w:rPr>
          <w:b/>
        </w:rPr>
        <w:t>(обязательное поле</w:t>
      </w:r>
      <w:r>
        <w:rPr>
          <w:b/>
        </w:rPr>
        <w:t>, из выпадающих списков</w:t>
      </w:r>
      <w:r w:rsidRPr="0054498F">
        <w:rPr>
          <w:b/>
        </w:rPr>
        <w:t>)</w:t>
      </w:r>
    </w:p>
    <w:p w:rsidR="008223B4" w:rsidRDefault="008223B4" w:rsidP="00970569">
      <w:pPr>
        <w:pStyle w:val="aa"/>
        <w:numPr>
          <w:ilvl w:val="0"/>
          <w:numId w:val="45"/>
        </w:numPr>
      </w:pPr>
      <w:r>
        <w:t>объекты авторского права: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программы для электронно-вычислительных машин;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базы данных;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права на секрет производства («ноу-хау»);</w:t>
      </w:r>
    </w:p>
    <w:p w:rsidR="008223B4" w:rsidRDefault="008223B4" w:rsidP="00970569">
      <w:pPr>
        <w:pStyle w:val="aa"/>
        <w:numPr>
          <w:ilvl w:val="0"/>
          <w:numId w:val="45"/>
        </w:numPr>
      </w:pPr>
      <w:r>
        <w:t>объекты патентного права: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изобретение;</w:t>
      </w:r>
    </w:p>
    <w:p w:rsidR="008223B4" w:rsidRDefault="008223B4" w:rsidP="00970569">
      <w:pPr>
        <w:pStyle w:val="aa"/>
        <w:numPr>
          <w:ilvl w:val="0"/>
          <w:numId w:val="46"/>
        </w:numPr>
      </w:pPr>
      <w:r w:rsidRPr="008223B4">
        <w:rPr>
          <w:rFonts w:cs="Times New Roman"/>
        </w:rPr>
        <w:t>полезная</w:t>
      </w:r>
      <w:r>
        <w:t xml:space="preserve"> модель;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промышленный образец;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селекционное достижение;</w:t>
      </w:r>
    </w:p>
    <w:p w:rsidR="008223B4" w:rsidRDefault="008223B4" w:rsidP="00970569">
      <w:pPr>
        <w:pStyle w:val="aa"/>
        <w:numPr>
          <w:ilvl w:val="0"/>
          <w:numId w:val="47"/>
        </w:numPr>
      </w:pPr>
      <w:r>
        <w:t>объекты имущественного права: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топологии интегральных микросхем;</w:t>
      </w:r>
    </w:p>
    <w:p w:rsidR="008223B4" w:rsidRDefault="008223B4" w:rsidP="00970569">
      <w:pPr>
        <w:pStyle w:val="aa"/>
        <w:numPr>
          <w:ilvl w:val="0"/>
          <w:numId w:val="45"/>
        </w:numPr>
      </w:pPr>
      <w:r>
        <w:t>объекты права владельца: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товарный знак</w:t>
      </w:r>
    </w:p>
    <w:p w:rsidR="008223B4" w:rsidRDefault="008223B4" w:rsidP="00970569">
      <w:pPr>
        <w:pStyle w:val="aa"/>
        <w:numPr>
          <w:ilvl w:val="0"/>
          <w:numId w:val="35"/>
        </w:numPr>
      </w:pPr>
      <w:r>
        <w:t>Наименование результата интеллектуальной деятельности</w:t>
      </w:r>
      <w:r w:rsidRPr="00B901C9">
        <w:t xml:space="preserve"> </w:t>
      </w:r>
      <w:r w:rsidRPr="0054498F">
        <w:rPr>
          <w:b/>
        </w:rPr>
        <w:t>(обязательное поле)</w:t>
      </w:r>
    </w:p>
    <w:p w:rsidR="008223B4" w:rsidRDefault="008223B4" w:rsidP="00970569">
      <w:pPr>
        <w:pStyle w:val="aa"/>
        <w:numPr>
          <w:ilvl w:val="0"/>
          <w:numId w:val="35"/>
        </w:numPr>
      </w:pPr>
      <w:r>
        <w:t>Название информационной системы в Реестре государственных информационных систем</w:t>
      </w:r>
    </w:p>
    <w:p w:rsidR="008223B4" w:rsidRDefault="008223B4" w:rsidP="00970569">
      <w:pPr>
        <w:pStyle w:val="aa"/>
        <w:numPr>
          <w:ilvl w:val="0"/>
          <w:numId w:val="35"/>
        </w:numPr>
      </w:pPr>
      <w:r>
        <w:t>Регистрационный номер информационной системы в Реестре государственных информационных систем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>Наименование и реквизиты правообладателя</w:t>
      </w:r>
      <w:r w:rsidRPr="00B901C9">
        <w:t xml:space="preserve"> (в случае, если</w:t>
      </w:r>
      <w:r>
        <w:t xml:space="preserve"> нажата галочка):</w:t>
      </w:r>
    </w:p>
    <w:p w:rsidR="008223B4" w:rsidRPr="008223B4" w:rsidRDefault="008223B4" w:rsidP="00970569">
      <w:pPr>
        <w:pStyle w:val="aa"/>
        <w:numPr>
          <w:ilvl w:val="0"/>
          <w:numId w:val="48"/>
        </w:numPr>
        <w:rPr>
          <w:rFonts w:cs="Times New Roman"/>
        </w:rPr>
      </w:pPr>
      <w:r w:rsidRPr="008223B4">
        <w:rPr>
          <w:rFonts w:cs="Times New Roman"/>
        </w:rPr>
        <w:t>полное наименование</w:t>
      </w:r>
    </w:p>
    <w:p w:rsidR="008223B4" w:rsidRPr="008223B4" w:rsidRDefault="008223B4" w:rsidP="00970569">
      <w:pPr>
        <w:pStyle w:val="aa"/>
        <w:numPr>
          <w:ilvl w:val="0"/>
          <w:numId w:val="48"/>
        </w:numPr>
        <w:rPr>
          <w:rFonts w:cs="Times New Roman"/>
        </w:rPr>
      </w:pPr>
      <w:r w:rsidRPr="008223B4">
        <w:rPr>
          <w:rFonts w:cs="Times New Roman"/>
        </w:rPr>
        <w:t>ИНН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>Сведения о создании результата интеллектуальной деятельности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 xml:space="preserve">Вид документа, на основании которого создан РИД </w:t>
      </w:r>
      <w:r w:rsidRPr="00B901C9">
        <w:rPr>
          <w:b/>
        </w:rPr>
        <w:t>(обязательное поле, из выпадающих списков)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>Номер документа, на основании которого создан РИД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>Дата документа, на основании которого создан РИД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lastRenderedPageBreak/>
        <w:t>Распорядитель финансовых средств:</w:t>
      </w:r>
    </w:p>
    <w:p w:rsidR="008223B4" w:rsidRPr="008223B4" w:rsidRDefault="008223B4" w:rsidP="00970569">
      <w:pPr>
        <w:pStyle w:val="aa"/>
        <w:numPr>
          <w:ilvl w:val="1"/>
          <w:numId w:val="36"/>
        </w:numPr>
        <w:rPr>
          <w:rFonts w:cs="Times New Roman"/>
        </w:rPr>
      </w:pPr>
      <w:r w:rsidRPr="008223B4">
        <w:rPr>
          <w:rFonts w:cs="Times New Roman"/>
        </w:rPr>
        <w:t>полное наименование</w:t>
      </w:r>
    </w:p>
    <w:p w:rsidR="008223B4" w:rsidRDefault="008223B4" w:rsidP="00970569">
      <w:pPr>
        <w:pStyle w:val="aa"/>
        <w:numPr>
          <w:ilvl w:val="1"/>
          <w:numId w:val="36"/>
        </w:numPr>
      </w:pPr>
      <w:r w:rsidRPr="008223B4">
        <w:rPr>
          <w:rFonts w:cs="Times New Roman"/>
        </w:rPr>
        <w:t>ИН</w:t>
      </w:r>
      <w:r>
        <w:t>Н</w:t>
      </w:r>
    </w:p>
    <w:p w:rsidR="008223B4" w:rsidRDefault="008223B4" w:rsidP="008223B4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Электронный вид документа, на основании которого создан РИД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Сведения об охранном документе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 xml:space="preserve">Вид документа 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Номер заявки на государственную регистрацию ОИС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Дата заявки на государственную регистрацию ОИС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 xml:space="preserve">Номер охранного документа 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Дата регистрации охранного документа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Дата окончания действия охранного документа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Аннотация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Электронный вид охранного документа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Ссылка на документ на сайте ФИПС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Сведения о постановке НМА на баланс правообладателя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Дата постановки на баланс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Стоимость объекта (руб.) на дату:</w:t>
      </w:r>
    </w:p>
    <w:p w:rsidR="008223B4" w:rsidRPr="00806085" w:rsidRDefault="008223B4" w:rsidP="00970569">
      <w:pPr>
        <w:pStyle w:val="aa"/>
        <w:numPr>
          <w:ilvl w:val="1"/>
          <w:numId w:val="37"/>
        </w:numPr>
        <w:rPr>
          <w:rFonts w:cs="Times New Roman"/>
        </w:rPr>
      </w:pPr>
      <w:proofErr w:type="gramStart"/>
      <w:r w:rsidRPr="00806085">
        <w:rPr>
          <w:rFonts w:cs="Times New Roman"/>
        </w:rPr>
        <w:t>первоначальная</w:t>
      </w:r>
      <w:proofErr w:type="gramEnd"/>
      <w:r w:rsidRPr="00806085">
        <w:rPr>
          <w:rFonts w:cs="Times New Roman"/>
        </w:rPr>
        <w:t xml:space="preserve"> (балансовая) на 01.01.___г.</w:t>
      </w:r>
    </w:p>
    <w:p w:rsidR="008223B4" w:rsidRPr="00806085" w:rsidRDefault="008223B4" w:rsidP="00970569">
      <w:pPr>
        <w:pStyle w:val="aa"/>
        <w:numPr>
          <w:ilvl w:val="1"/>
          <w:numId w:val="37"/>
        </w:numPr>
        <w:rPr>
          <w:rFonts w:cs="Times New Roman"/>
        </w:rPr>
      </w:pPr>
      <w:r w:rsidRPr="00806085">
        <w:rPr>
          <w:rFonts w:cs="Times New Roman"/>
        </w:rPr>
        <w:t>амортизация на 01.01.___г.</w:t>
      </w:r>
    </w:p>
    <w:p w:rsidR="008223B4" w:rsidRPr="00806085" w:rsidRDefault="008223B4" w:rsidP="00970569">
      <w:pPr>
        <w:pStyle w:val="aa"/>
        <w:numPr>
          <w:ilvl w:val="1"/>
          <w:numId w:val="37"/>
        </w:numPr>
        <w:rPr>
          <w:rFonts w:cs="Times New Roman"/>
        </w:rPr>
      </w:pPr>
      <w:proofErr w:type="gramStart"/>
      <w:r w:rsidRPr="00806085">
        <w:rPr>
          <w:rFonts w:cs="Times New Roman"/>
        </w:rPr>
        <w:t>остаточная</w:t>
      </w:r>
      <w:proofErr w:type="gramEnd"/>
      <w:r w:rsidRPr="00806085">
        <w:rPr>
          <w:rFonts w:cs="Times New Roman"/>
        </w:rPr>
        <w:t xml:space="preserve"> балансовая на 01.01.___г.</w:t>
      </w:r>
    </w:p>
    <w:p w:rsidR="008223B4" w:rsidRDefault="008223B4" w:rsidP="008223B4">
      <w:pPr>
        <w:ind w:firstLine="0"/>
      </w:pPr>
    </w:p>
    <w:p w:rsidR="008223B4" w:rsidRDefault="008223B4" w:rsidP="008223B4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4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38"/>
        </w:numPr>
      </w:pPr>
      <w:r>
        <w:t>Номер, присвоенный НМА при постановке на баланс</w:t>
      </w:r>
    </w:p>
    <w:p w:rsidR="008223B4" w:rsidRDefault="008223B4" w:rsidP="00970569">
      <w:pPr>
        <w:pStyle w:val="aa"/>
        <w:numPr>
          <w:ilvl w:val="0"/>
          <w:numId w:val="38"/>
        </w:numPr>
      </w:pPr>
      <w:r>
        <w:t>Название НМА, указанное при постановке на баланс</w:t>
      </w:r>
    </w:p>
    <w:p w:rsidR="008223B4" w:rsidRDefault="008223B4" w:rsidP="00970569">
      <w:pPr>
        <w:pStyle w:val="aa"/>
        <w:numPr>
          <w:ilvl w:val="0"/>
          <w:numId w:val="38"/>
        </w:numPr>
      </w:pPr>
      <w:r>
        <w:t>Электронный вид оценки стоимости</w:t>
      </w:r>
    </w:p>
    <w:p w:rsidR="008223B4" w:rsidRDefault="008223B4" w:rsidP="00970569">
      <w:pPr>
        <w:pStyle w:val="aa"/>
        <w:numPr>
          <w:ilvl w:val="0"/>
          <w:numId w:val="38"/>
        </w:numPr>
      </w:pPr>
      <w:r>
        <w:t xml:space="preserve">Сведения о фактическом использовании объекта (по результатам инвентаризации) </w:t>
      </w:r>
      <w:r w:rsidRPr="00B901C9">
        <w:rPr>
          <w:b/>
        </w:rPr>
        <w:t>(обязательное поле, из выпадающих списков)</w:t>
      </w:r>
      <w:r>
        <w:t xml:space="preserve">: </w:t>
      </w:r>
    </w:p>
    <w:p w:rsidR="008223B4" w:rsidRPr="00806085" w:rsidRDefault="008223B4" w:rsidP="00970569">
      <w:pPr>
        <w:pStyle w:val="aa"/>
        <w:numPr>
          <w:ilvl w:val="1"/>
          <w:numId w:val="38"/>
        </w:numPr>
        <w:rPr>
          <w:rFonts w:cs="Times New Roman"/>
        </w:rPr>
      </w:pPr>
      <w:r w:rsidRPr="00806085">
        <w:rPr>
          <w:rFonts w:cs="Times New Roman"/>
        </w:rPr>
        <w:t>используется</w:t>
      </w:r>
    </w:p>
    <w:p w:rsidR="008223B4" w:rsidRPr="00806085" w:rsidRDefault="008223B4" w:rsidP="00970569">
      <w:pPr>
        <w:pStyle w:val="aa"/>
        <w:numPr>
          <w:ilvl w:val="1"/>
          <w:numId w:val="38"/>
        </w:numPr>
        <w:rPr>
          <w:rFonts w:cs="Times New Roman"/>
        </w:rPr>
      </w:pPr>
      <w:r w:rsidRPr="00806085">
        <w:rPr>
          <w:rFonts w:cs="Times New Roman"/>
        </w:rPr>
        <w:t>используется без документального подтверждения</w:t>
      </w:r>
    </w:p>
    <w:p w:rsidR="008223B4" w:rsidRPr="00806085" w:rsidRDefault="008223B4" w:rsidP="00970569">
      <w:pPr>
        <w:pStyle w:val="aa"/>
        <w:numPr>
          <w:ilvl w:val="1"/>
          <w:numId w:val="38"/>
        </w:numPr>
        <w:rPr>
          <w:rFonts w:cs="Times New Roman"/>
        </w:rPr>
      </w:pPr>
      <w:r w:rsidRPr="00806085">
        <w:rPr>
          <w:rFonts w:cs="Times New Roman"/>
        </w:rPr>
        <w:t>не используется</w:t>
      </w:r>
    </w:p>
    <w:p w:rsidR="008223B4" w:rsidRDefault="008223B4" w:rsidP="00970569">
      <w:pPr>
        <w:pStyle w:val="aa"/>
        <w:numPr>
          <w:ilvl w:val="0"/>
          <w:numId w:val="39"/>
        </w:numPr>
      </w:pPr>
      <w:r>
        <w:t xml:space="preserve">Стадия жизненного цикла объекта </w:t>
      </w:r>
      <w:r w:rsidRPr="00B901C9">
        <w:rPr>
          <w:b/>
        </w:rPr>
        <w:t>(обязательное поле, из выпадающих списков)</w:t>
      </w:r>
      <w:r>
        <w:t>:</w:t>
      </w:r>
    </w:p>
    <w:p w:rsidR="008223B4" w:rsidRPr="00806085" w:rsidRDefault="008223B4" w:rsidP="00970569">
      <w:pPr>
        <w:pStyle w:val="aa"/>
        <w:numPr>
          <w:ilvl w:val="1"/>
          <w:numId w:val="39"/>
        </w:numPr>
        <w:rPr>
          <w:rFonts w:cs="Times New Roman"/>
        </w:rPr>
      </w:pPr>
      <w:r w:rsidRPr="00806085">
        <w:rPr>
          <w:rFonts w:cs="Times New Roman"/>
        </w:rPr>
        <w:t>создание;</w:t>
      </w:r>
    </w:p>
    <w:p w:rsidR="008223B4" w:rsidRDefault="008223B4" w:rsidP="00970569">
      <w:pPr>
        <w:pStyle w:val="aa"/>
        <w:numPr>
          <w:ilvl w:val="1"/>
          <w:numId w:val="39"/>
        </w:numPr>
      </w:pPr>
      <w:r w:rsidRPr="00806085">
        <w:rPr>
          <w:rFonts w:cs="Times New Roman"/>
        </w:rPr>
        <w:t>введено в опытную эксплуатаци</w:t>
      </w:r>
      <w:r>
        <w:t>ю;</w:t>
      </w:r>
    </w:p>
    <w:p w:rsidR="008223B4" w:rsidRDefault="008223B4" w:rsidP="00970569">
      <w:pPr>
        <w:pStyle w:val="aa"/>
        <w:numPr>
          <w:ilvl w:val="1"/>
          <w:numId w:val="39"/>
        </w:numPr>
        <w:rPr>
          <w:rFonts w:cs="Times New Roman"/>
        </w:rPr>
      </w:pPr>
      <w:r w:rsidRPr="00806085">
        <w:rPr>
          <w:rFonts w:cs="Times New Roman"/>
        </w:rPr>
        <w:t>введено в промышленную эксплуатацию</w:t>
      </w:r>
    </w:p>
    <w:p w:rsidR="00806085" w:rsidRPr="00806085" w:rsidRDefault="00806085" w:rsidP="00970569">
      <w:pPr>
        <w:pStyle w:val="aa"/>
        <w:numPr>
          <w:ilvl w:val="1"/>
          <w:numId w:val="39"/>
        </w:numPr>
        <w:rPr>
          <w:rFonts w:cs="Times New Roman"/>
        </w:rPr>
      </w:pPr>
      <w:r>
        <w:rPr>
          <w:rFonts w:cs="Times New Roman"/>
        </w:rPr>
        <w:t>выведено из эксплуатации</w:t>
      </w:r>
    </w:p>
    <w:p w:rsidR="008223B4" w:rsidRDefault="00806085" w:rsidP="00970569">
      <w:pPr>
        <w:pStyle w:val="aa"/>
        <w:numPr>
          <w:ilvl w:val="0"/>
          <w:numId w:val="39"/>
        </w:numPr>
      </w:pPr>
      <w:r>
        <w:t>Если объект на модернизации, необходимо нажать соответствующую галочку и отметить год проведения модернизации</w:t>
      </w:r>
    </w:p>
    <w:p w:rsidR="00806085" w:rsidRDefault="00806085" w:rsidP="00970569">
      <w:pPr>
        <w:pStyle w:val="aa"/>
        <w:numPr>
          <w:ilvl w:val="0"/>
          <w:numId w:val="39"/>
        </w:numPr>
      </w:pPr>
      <w:r>
        <w:t>Причины, по которым объект не используется</w:t>
      </w:r>
    </w:p>
    <w:p w:rsidR="008223B4" w:rsidRDefault="008223B4" w:rsidP="00970569">
      <w:pPr>
        <w:pStyle w:val="aa"/>
        <w:numPr>
          <w:ilvl w:val="0"/>
          <w:numId w:val="39"/>
        </w:numPr>
      </w:pPr>
      <w:r>
        <w:t xml:space="preserve">Код рабочей группы по инвентаризации </w:t>
      </w:r>
    </w:p>
    <w:p w:rsidR="008223B4" w:rsidRDefault="008223B4" w:rsidP="00970569">
      <w:pPr>
        <w:pStyle w:val="aa"/>
        <w:numPr>
          <w:ilvl w:val="0"/>
          <w:numId w:val="39"/>
        </w:numPr>
      </w:pPr>
      <w:r>
        <w:t>Местонахождение объекта (либо юридический адрес организации в случае невозможности указания местонахождения объекта):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почтовый индекс;</w:t>
      </w:r>
    </w:p>
    <w:p w:rsidR="008223B4" w:rsidRPr="00806085" w:rsidRDefault="00806085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регион</w:t>
      </w:r>
      <w:r w:rsidR="008223B4" w:rsidRPr="00806085">
        <w:rPr>
          <w:rFonts w:cs="Times New Roman"/>
        </w:rPr>
        <w:t>;</w:t>
      </w:r>
    </w:p>
    <w:p w:rsidR="00806085" w:rsidRDefault="00806085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район СПб</w:t>
      </w:r>
    </w:p>
    <w:p w:rsidR="00806085" w:rsidRDefault="00806085" w:rsidP="00970569">
      <w:pPr>
        <w:pStyle w:val="aa"/>
        <w:numPr>
          <w:ilvl w:val="0"/>
          <w:numId w:val="49"/>
        </w:numPr>
        <w:rPr>
          <w:rFonts w:cs="Times New Roman"/>
        </w:rPr>
      </w:pPr>
      <w:r>
        <w:rPr>
          <w:rFonts w:cs="Times New Roman"/>
        </w:rPr>
        <w:lastRenderedPageBreak/>
        <w:t>населенный пункт</w:t>
      </w:r>
    </w:p>
    <w:p w:rsidR="004E007E" w:rsidRPr="00806085" w:rsidRDefault="004E007E" w:rsidP="00970569">
      <w:pPr>
        <w:pStyle w:val="aa"/>
        <w:numPr>
          <w:ilvl w:val="0"/>
          <w:numId w:val="49"/>
        </w:numPr>
        <w:rPr>
          <w:rFonts w:cs="Times New Roman"/>
        </w:rPr>
      </w:pPr>
      <w:r>
        <w:rPr>
          <w:rFonts w:cs="Times New Roman"/>
        </w:rPr>
        <w:t>улица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дом;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корпус;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литера;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 xml:space="preserve">помещение 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уточнение</w:t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 xml:space="preserve">Отраслевой тип объекта </w:t>
      </w:r>
      <w:r w:rsidRPr="00B901C9">
        <w:rPr>
          <w:b/>
        </w:rPr>
        <w:t>(обязательное поле, из выпадающих списков)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образования и молодежной политики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здравоохранения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культуры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физической культуры и спорта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социальной сферы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жилищной сферы</w:t>
      </w:r>
    </w:p>
    <w:p w:rsidR="008223B4" w:rsidRDefault="008223B4" w:rsidP="00970569">
      <w:pPr>
        <w:pStyle w:val="aa"/>
        <w:numPr>
          <w:ilvl w:val="0"/>
          <w:numId w:val="50"/>
        </w:numPr>
      </w:pPr>
      <w:r w:rsidRPr="004E007E">
        <w:rPr>
          <w:rFonts w:cs="Times New Roman"/>
        </w:rPr>
        <w:t>при</w:t>
      </w:r>
      <w:r>
        <w:t>родопользования и охраны окружающей среды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для обеспечения законности, правопорядка и безопасности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органов власти (для обеспечения деятельности ИОГВ Санкт-Петербурга)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прочие</w:t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>Комментарии</w:t>
      </w:r>
    </w:p>
    <w:p w:rsidR="008223B4" w:rsidRDefault="008223B4" w:rsidP="008223B4">
      <w:r>
        <w:t>По нажатию кнопки «Сохранить» происходит сохранение объекта в реестр, существует возможность сохранить черновик записи без присвоения инвентаризационного номера.</w:t>
      </w:r>
    </w:p>
    <w:p w:rsidR="008223B4" w:rsidRDefault="008223B4" w:rsidP="008223B4">
      <w:pPr>
        <w:ind w:firstLine="360"/>
      </w:pPr>
      <w:r>
        <w:t>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8223B4" w:rsidRDefault="008223B4" w:rsidP="008223B4">
      <w:pPr>
        <w:ind w:left="360" w:firstLine="0"/>
      </w:pPr>
    </w:p>
    <w:p w:rsidR="008223B4" w:rsidRDefault="008223B4" w:rsidP="00970569">
      <w:pPr>
        <w:pStyle w:val="2"/>
        <w:numPr>
          <w:ilvl w:val="1"/>
          <w:numId w:val="34"/>
        </w:numPr>
        <w:rPr>
          <w:noProof/>
          <w:lang w:eastAsia="ru-RU"/>
        </w:rPr>
      </w:pPr>
      <w:r>
        <w:t>Сведения</w:t>
      </w:r>
      <w:r w:rsidRPr="004C096B">
        <w:t xml:space="preserve"> </w:t>
      </w:r>
      <w:r>
        <w:t xml:space="preserve">о </w:t>
      </w:r>
      <w:r w:rsidRPr="00173F8F">
        <w:t>лицензионных договорах</w:t>
      </w:r>
    </w:p>
    <w:p w:rsidR="008223B4" w:rsidRDefault="008223B4" w:rsidP="008223B4">
      <w:pPr>
        <w:rPr>
          <w:lang w:eastAsia="ru-RU"/>
        </w:rPr>
      </w:pPr>
      <w:r>
        <w:rPr>
          <w:lang w:eastAsia="ru-RU"/>
        </w:rPr>
        <w:t xml:space="preserve">В данном разделе сотрудники организации вводят информацию </w:t>
      </w:r>
      <w:r w:rsidRPr="00173F8F">
        <w:rPr>
          <w:lang w:eastAsia="ru-RU"/>
        </w:rPr>
        <w:t>лицензионных договорах</w:t>
      </w:r>
      <w:r>
        <w:rPr>
          <w:lang w:eastAsia="ru-RU"/>
        </w:rPr>
        <w:t>, стоящих</w:t>
      </w:r>
      <w:r w:rsidRPr="004C096B">
        <w:rPr>
          <w:lang w:eastAsia="ru-RU"/>
        </w:rPr>
        <w:t xml:space="preserve"> на балансе организации.</w:t>
      </w:r>
    </w:p>
    <w:p w:rsidR="008223B4" w:rsidRPr="002E7700" w:rsidRDefault="008223B4" w:rsidP="008223B4">
      <w:pPr>
        <w:ind w:firstLine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4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>Инвентаризационный номер, формируется автоматически из следующих признаков объекта: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вид имущества (номер подкомиссии)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тип объекта</w:t>
      </w:r>
    </w:p>
    <w:p w:rsidR="008223B4" w:rsidRDefault="008223B4" w:rsidP="00970569">
      <w:pPr>
        <w:pStyle w:val="aa"/>
        <w:numPr>
          <w:ilvl w:val="1"/>
          <w:numId w:val="40"/>
        </w:numPr>
      </w:pPr>
      <w:r w:rsidRPr="004E007E">
        <w:rPr>
          <w:rFonts w:cs="Times New Roman"/>
        </w:rPr>
        <w:t xml:space="preserve">признак принадлежности к Казне </w:t>
      </w:r>
      <w:r>
        <w:t>Санкт-Петербурга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код ИОГВ (при закреплении)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код Организации (при закреплении)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порядковый номер объекта</w:t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>Дата последней инвентаризации:</w:t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 xml:space="preserve">Лицензиат </w:t>
      </w:r>
      <w:r>
        <w:rPr>
          <w:b/>
        </w:rPr>
        <w:t>(обязательное поле</w:t>
      </w:r>
      <w:r w:rsidRPr="00B901C9">
        <w:rPr>
          <w:b/>
        </w:rPr>
        <w:t>)</w:t>
      </w:r>
      <w:r>
        <w:t>:</w:t>
      </w:r>
    </w:p>
    <w:p w:rsidR="008223B4" w:rsidRDefault="008223B4" w:rsidP="00970569">
      <w:pPr>
        <w:pStyle w:val="aa"/>
        <w:numPr>
          <w:ilvl w:val="1"/>
          <w:numId w:val="40"/>
        </w:numPr>
      </w:pPr>
      <w:r w:rsidRPr="004E007E">
        <w:rPr>
          <w:rFonts w:cs="Times New Roman"/>
        </w:rPr>
        <w:t>полное наименование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ИНН</w:t>
      </w:r>
    </w:p>
    <w:p w:rsidR="008223B4" w:rsidRDefault="008223B4" w:rsidP="00970569">
      <w:pPr>
        <w:pStyle w:val="aa"/>
        <w:numPr>
          <w:ilvl w:val="0"/>
          <w:numId w:val="41"/>
        </w:numPr>
      </w:pPr>
      <w:r>
        <w:t xml:space="preserve">Лицензиар </w:t>
      </w:r>
      <w:r w:rsidRPr="00B002D8">
        <w:rPr>
          <w:b/>
        </w:rPr>
        <w:t>(обязательное поле)</w:t>
      </w:r>
      <w:r>
        <w:t>:</w:t>
      </w:r>
    </w:p>
    <w:p w:rsidR="008223B4" w:rsidRPr="004E007E" w:rsidRDefault="008223B4" w:rsidP="00970569">
      <w:pPr>
        <w:pStyle w:val="aa"/>
        <w:numPr>
          <w:ilvl w:val="1"/>
          <w:numId w:val="41"/>
        </w:numPr>
        <w:rPr>
          <w:rFonts w:cs="Times New Roman"/>
        </w:rPr>
      </w:pPr>
      <w:r w:rsidRPr="004E007E">
        <w:rPr>
          <w:rFonts w:cs="Times New Roman"/>
        </w:rPr>
        <w:t>полное наименование</w:t>
      </w:r>
    </w:p>
    <w:p w:rsidR="008223B4" w:rsidRPr="004E007E" w:rsidRDefault="008223B4" w:rsidP="00970569">
      <w:pPr>
        <w:pStyle w:val="aa"/>
        <w:numPr>
          <w:ilvl w:val="1"/>
          <w:numId w:val="41"/>
        </w:numPr>
        <w:rPr>
          <w:rFonts w:cs="Times New Roman"/>
        </w:rPr>
      </w:pPr>
      <w:r w:rsidRPr="004E007E">
        <w:rPr>
          <w:rFonts w:cs="Times New Roman"/>
        </w:rPr>
        <w:t>ИНН (при наличии)</w:t>
      </w:r>
    </w:p>
    <w:p w:rsidR="008223B4" w:rsidRDefault="008223B4" w:rsidP="00970569">
      <w:pPr>
        <w:pStyle w:val="aa"/>
        <w:numPr>
          <w:ilvl w:val="0"/>
          <w:numId w:val="41"/>
        </w:numPr>
      </w:pPr>
      <w:r>
        <w:t xml:space="preserve">Объекты Интеллектуальной Собственности </w:t>
      </w:r>
      <w:r>
        <w:rPr>
          <w:b/>
        </w:rPr>
        <w:t>(обязательное поле, из выпадающего списка</w:t>
      </w:r>
      <w:r w:rsidRPr="00B901C9">
        <w:rPr>
          <w:b/>
        </w:rPr>
        <w:t>)</w:t>
      </w:r>
    </w:p>
    <w:p w:rsidR="008223B4" w:rsidRDefault="008223B4" w:rsidP="00970569">
      <w:pPr>
        <w:pStyle w:val="aa"/>
        <w:numPr>
          <w:ilvl w:val="0"/>
          <w:numId w:val="41"/>
        </w:numPr>
      </w:pPr>
      <w:r>
        <w:t xml:space="preserve">Номер лицензионного договора </w:t>
      </w:r>
      <w:r>
        <w:rPr>
          <w:b/>
        </w:rPr>
        <w:t>(обязательное поле</w:t>
      </w:r>
      <w:r w:rsidRPr="00B901C9">
        <w:rPr>
          <w:b/>
        </w:rPr>
        <w:t>)</w:t>
      </w:r>
    </w:p>
    <w:p w:rsidR="008223B4" w:rsidRDefault="008223B4" w:rsidP="00970569">
      <w:pPr>
        <w:pStyle w:val="aa"/>
        <w:numPr>
          <w:ilvl w:val="0"/>
          <w:numId w:val="41"/>
        </w:numPr>
      </w:pPr>
      <w:r>
        <w:t xml:space="preserve">Дата подписания лицензионного договора </w:t>
      </w:r>
      <w:r w:rsidRPr="00B002D8">
        <w:rPr>
          <w:b/>
        </w:rPr>
        <w:t>(обязательное поле)</w:t>
      </w:r>
    </w:p>
    <w:p w:rsidR="008223B4" w:rsidRDefault="008223B4" w:rsidP="008223B4">
      <w:pPr>
        <w:ind w:firstLine="0"/>
      </w:pPr>
    </w:p>
    <w:p w:rsidR="008223B4" w:rsidRDefault="008223B4" w:rsidP="008223B4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4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51"/>
        </w:numPr>
      </w:pPr>
      <w:r>
        <w:t>Название информационной системы в реестре Государственных информационных систем</w:t>
      </w:r>
    </w:p>
    <w:p w:rsidR="008223B4" w:rsidRDefault="008223B4" w:rsidP="00970569">
      <w:pPr>
        <w:pStyle w:val="aa"/>
        <w:numPr>
          <w:ilvl w:val="0"/>
          <w:numId w:val="42"/>
        </w:numPr>
      </w:pPr>
      <w:r>
        <w:t>Регистрационный номер информационной системы в реестре Государственных информационных систем</w:t>
      </w:r>
    </w:p>
    <w:p w:rsidR="008223B4" w:rsidRDefault="008223B4" w:rsidP="00970569">
      <w:pPr>
        <w:pStyle w:val="aa"/>
        <w:numPr>
          <w:ilvl w:val="0"/>
          <w:numId w:val="42"/>
        </w:numPr>
      </w:pPr>
      <w:r>
        <w:t xml:space="preserve">Правообладатель </w:t>
      </w:r>
      <w:r w:rsidRPr="00B002D8">
        <w:rPr>
          <w:b/>
        </w:rPr>
        <w:t>(обязательное поле)</w:t>
      </w:r>
      <w:r>
        <w:t>:</w:t>
      </w:r>
    </w:p>
    <w:p w:rsidR="008223B4" w:rsidRPr="004E007E" w:rsidRDefault="008223B4" w:rsidP="00970569">
      <w:pPr>
        <w:pStyle w:val="aa"/>
        <w:numPr>
          <w:ilvl w:val="1"/>
          <w:numId w:val="42"/>
        </w:numPr>
        <w:rPr>
          <w:rFonts w:cs="Times New Roman"/>
        </w:rPr>
      </w:pPr>
      <w:r w:rsidRPr="004E007E">
        <w:rPr>
          <w:rFonts w:cs="Times New Roman"/>
        </w:rPr>
        <w:t>полное наименование</w:t>
      </w:r>
    </w:p>
    <w:p w:rsidR="008223B4" w:rsidRPr="004E007E" w:rsidRDefault="008223B4" w:rsidP="00970569">
      <w:pPr>
        <w:pStyle w:val="aa"/>
        <w:numPr>
          <w:ilvl w:val="1"/>
          <w:numId w:val="42"/>
        </w:numPr>
        <w:rPr>
          <w:rFonts w:cs="Times New Roman"/>
        </w:rPr>
      </w:pPr>
      <w:r w:rsidRPr="004E007E">
        <w:rPr>
          <w:rFonts w:cs="Times New Roman"/>
        </w:rPr>
        <w:t>ИНН (при наличии)</w:t>
      </w:r>
    </w:p>
    <w:p w:rsidR="008223B4" w:rsidRDefault="008223B4" w:rsidP="00970569">
      <w:pPr>
        <w:pStyle w:val="aa"/>
        <w:numPr>
          <w:ilvl w:val="0"/>
          <w:numId w:val="43"/>
        </w:numPr>
      </w:pPr>
      <w:r>
        <w:t>Характеристики лицензии (при наличии):</w:t>
      </w:r>
    </w:p>
    <w:p w:rsidR="008223B4" w:rsidRPr="004E007E" w:rsidRDefault="008223B4" w:rsidP="00970569">
      <w:pPr>
        <w:pStyle w:val="aa"/>
        <w:numPr>
          <w:ilvl w:val="1"/>
          <w:numId w:val="43"/>
        </w:numPr>
        <w:rPr>
          <w:rFonts w:cs="Times New Roman"/>
        </w:rPr>
      </w:pPr>
      <w:r w:rsidRPr="004E007E">
        <w:rPr>
          <w:rFonts w:cs="Times New Roman"/>
        </w:rPr>
        <w:t xml:space="preserve">тип лицензии </w:t>
      </w:r>
      <w:r w:rsidRPr="004E007E">
        <w:rPr>
          <w:b/>
        </w:rPr>
        <w:t>(обязательное поле)</w:t>
      </w:r>
    </w:p>
    <w:p w:rsidR="008223B4" w:rsidRPr="004E007E" w:rsidRDefault="008223B4" w:rsidP="00970569">
      <w:pPr>
        <w:pStyle w:val="aa"/>
        <w:numPr>
          <w:ilvl w:val="1"/>
          <w:numId w:val="43"/>
        </w:numPr>
        <w:rPr>
          <w:rFonts w:cs="Times New Roman"/>
        </w:rPr>
      </w:pPr>
      <w:r w:rsidRPr="004E007E">
        <w:rPr>
          <w:rFonts w:cs="Times New Roman"/>
        </w:rPr>
        <w:t xml:space="preserve">количество пользователей </w:t>
      </w:r>
    </w:p>
    <w:p w:rsidR="008223B4" w:rsidRDefault="008223B4" w:rsidP="00970569">
      <w:pPr>
        <w:pStyle w:val="aa"/>
        <w:numPr>
          <w:ilvl w:val="0"/>
          <w:numId w:val="43"/>
        </w:numPr>
      </w:pPr>
      <w:r>
        <w:t xml:space="preserve">Стоимость лицензии </w:t>
      </w:r>
      <w:r w:rsidRPr="00B002D8">
        <w:rPr>
          <w:b/>
        </w:rPr>
        <w:t>(обязательное поле)</w:t>
      </w:r>
    </w:p>
    <w:p w:rsidR="008223B4" w:rsidRDefault="008223B4" w:rsidP="00970569">
      <w:pPr>
        <w:pStyle w:val="aa"/>
        <w:numPr>
          <w:ilvl w:val="0"/>
          <w:numId w:val="43"/>
        </w:numPr>
      </w:pPr>
      <w:r>
        <w:t>Срок действия лицензии</w:t>
      </w:r>
    </w:p>
    <w:p w:rsidR="008223B4" w:rsidRDefault="008223B4" w:rsidP="00970569">
      <w:pPr>
        <w:pStyle w:val="aa"/>
        <w:numPr>
          <w:ilvl w:val="0"/>
          <w:numId w:val="43"/>
        </w:numPr>
      </w:pPr>
      <w:r>
        <w:t>Файл лицензии, добавляется через стандартное диалоговое окно добавления вложений</w:t>
      </w:r>
    </w:p>
    <w:p w:rsidR="008223B4" w:rsidRDefault="008223B4" w:rsidP="008223B4">
      <w:r>
        <w:t>По нажатию кнопки «Сохранить» происходит сохранение объекта в реестр, существует возможность сохранить черновик записи без присвоения инвентаризационного номера.</w:t>
      </w:r>
    </w:p>
    <w:p w:rsidR="00A32546" w:rsidRPr="004256EA" w:rsidRDefault="008223B4" w:rsidP="004E007E">
      <w:pPr>
        <w:ind w:firstLine="360"/>
      </w:pPr>
      <w:r>
        <w:t>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sectPr w:rsidR="00A32546" w:rsidRPr="004256EA" w:rsidSect="000358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15C7" w:rsidRDefault="00E015C7" w:rsidP="00F15F5E">
      <w:pPr>
        <w:spacing w:after="0" w:line="240" w:lineRule="auto"/>
      </w:pPr>
      <w:r>
        <w:separator/>
      </w:r>
    </w:p>
  </w:endnote>
  <w:endnote w:type="continuationSeparator" w:id="0">
    <w:p w:rsidR="00E015C7" w:rsidRDefault="00E015C7" w:rsidP="00F15F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15C7" w:rsidRDefault="00E015C7" w:rsidP="00F15F5E">
      <w:pPr>
        <w:spacing w:after="0" w:line="240" w:lineRule="auto"/>
      </w:pPr>
      <w:r>
        <w:separator/>
      </w:r>
    </w:p>
  </w:footnote>
  <w:footnote w:type="continuationSeparator" w:id="0">
    <w:p w:rsidR="00E015C7" w:rsidRDefault="00E015C7" w:rsidP="00F15F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0B20"/>
    <w:multiLevelType w:val="hybridMultilevel"/>
    <w:tmpl w:val="1920693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5426C11"/>
    <w:multiLevelType w:val="hybridMultilevel"/>
    <w:tmpl w:val="4FE45CF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127E61"/>
    <w:multiLevelType w:val="multilevel"/>
    <w:tmpl w:val="2E9A4168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3">
    <w:nsid w:val="0EED568E"/>
    <w:multiLevelType w:val="hybridMultilevel"/>
    <w:tmpl w:val="0044809A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0F4E4696"/>
    <w:multiLevelType w:val="hybridMultilevel"/>
    <w:tmpl w:val="5EB82A94"/>
    <w:lvl w:ilvl="0" w:tplc="04190005">
      <w:start w:val="1"/>
      <w:numFmt w:val="bullet"/>
      <w:lvlText w:val=""/>
      <w:lvlJc w:val="left"/>
      <w:pPr>
        <w:ind w:left="17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5">
    <w:nsid w:val="11523809"/>
    <w:multiLevelType w:val="hybridMultilevel"/>
    <w:tmpl w:val="33000264"/>
    <w:lvl w:ilvl="0" w:tplc="0419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6">
    <w:nsid w:val="16102682"/>
    <w:multiLevelType w:val="hybridMultilevel"/>
    <w:tmpl w:val="9D00A5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6933894"/>
    <w:multiLevelType w:val="hybridMultilevel"/>
    <w:tmpl w:val="11228D46"/>
    <w:lvl w:ilvl="0" w:tplc="93048FC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6290B5E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2448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2C29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B098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5666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5A86A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FAE2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9873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5B10AF"/>
    <w:multiLevelType w:val="multilevel"/>
    <w:tmpl w:val="A1CE07E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9">
    <w:nsid w:val="1BB53653"/>
    <w:multiLevelType w:val="hybridMultilevel"/>
    <w:tmpl w:val="9B14E8D0"/>
    <w:lvl w:ilvl="0" w:tplc="C526F8D0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FD1CD0A8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6654343A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3E9E26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9EB64BCA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56E02A0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BDC3BFA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E6603B0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0269DF2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2094003F"/>
    <w:multiLevelType w:val="hybridMultilevel"/>
    <w:tmpl w:val="3F52A29A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1">
    <w:nsid w:val="22B540E1"/>
    <w:multiLevelType w:val="hybridMultilevel"/>
    <w:tmpl w:val="614E6F50"/>
    <w:lvl w:ilvl="0" w:tplc="02306AC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A24841B6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DC86528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DFAC604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07CDBE6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C39A8440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D0CCD8C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2FC2B474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766CB1EC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>
    <w:nsid w:val="25031AA7"/>
    <w:multiLevelType w:val="hybridMultilevel"/>
    <w:tmpl w:val="C868FC10"/>
    <w:lvl w:ilvl="0" w:tplc="CDA010A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3C23E1"/>
    <w:multiLevelType w:val="hybridMultilevel"/>
    <w:tmpl w:val="6420870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2724494D"/>
    <w:multiLevelType w:val="hybridMultilevel"/>
    <w:tmpl w:val="C02288B2"/>
    <w:lvl w:ilvl="0" w:tplc="310AA15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C2441C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E60C8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421D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0C1F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9E8AA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5E62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B04C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33277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BD0763A"/>
    <w:multiLevelType w:val="hybridMultilevel"/>
    <w:tmpl w:val="9F4A8A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0D02A4"/>
    <w:multiLevelType w:val="hybridMultilevel"/>
    <w:tmpl w:val="4AF4E83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F4A7154"/>
    <w:multiLevelType w:val="hybridMultilevel"/>
    <w:tmpl w:val="349253A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FB32607"/>
    <w:multiLevelType w:val="multilevel"/>
    <w:tmpl w:val="490EEC14"/>
    <w:lvl w:ilvl="0">
      <w:start w:val="2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9">
    <w:nsid w:val="3033604A"/>
    <w:multiLevelType w:val="hybridMultilevel"/>
    <w:tmpl w:val="FD1A94FE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32AF10F4"/>
    <w:multiLevelType w:val="hybridMultilevel"/>
    <w:tmpl w:val="01FA2BFC"/>
    <w:lvl w:ilvl="0" w:tplc="C04E0E5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6CB8334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9E9E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3E39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ECB4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B0B2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A49B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6A5C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5234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3CE28A0"/>
    <w:multiLevelType w:val="hybridMultilevel"/>
    <w:tmpl w:val="5B683678"/>
    <w:lvl w:ilvl="0" w:tplc="0419000D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>
    <w:nsid w:val="3B600A07"/>
    <w:multiLevelType w:val="hybridMultilevel"/>
    <w:tmpl w:val="BFA4AEEA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BFD1F4A"/>
    <w:multiLevelType w:val="multilevel"/>
    <w:tmpl w:val="F55C81BC"/>
    <w:lvl w:ilvl="0"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4">
    <w:nsid w:val="3F0A2B0E"/>
    <w:multiLevelType w:val="hybridMultilevel"/>
    <w:tmpl w:val="C2D28AF8"/>
    <w:lvl w:ilvl="0" w:tplc="0419000D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4804010E"/>
    <w:multiLevelType w:val="hybridMultilevel"/>
    <w:tmpl w:val="3864D5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8465FD4"/>
    <w:multiLevelType w:val="hybridMultilevel"/>
    <w:tmpl w:val="D65865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96C6968"/>
    <w:multiLevelType w:val="multilevel"/>
    <w:tmpl w:val="135C024E"/>
    <w:lvl w:ilvl="0">
      <w:start w:val="3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8">
    <w:nsid w:val="4A1662DF"/>
    <w:multiLevelType w:val="hybridMultilevel"/>
    <w:tmpl w:val="622485D4"/>
    <w:lvl w:ilvl="0" w:tplc="21866330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>
    <w:nsid w:val="4B414DC8"/>
    <w:multiLevelType w:val="hybridMultilevel"/>
    <w:tmpl w:val="946449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C0A66EC"/>
    <w:multiLevelType w:val="multilevel"/>
    <w:tmpl w:val="D95C55B2"/>
    <w:lvl w:ilvl="0">
      <w:start w:val="3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31">
    <w:nsid w:val="4E7F1783"/>
    <w:multiLevelType w:val="hybridMultilevel"/>
    <w:tmpl w:val="7632D582"/>
    <w:lvl w:ilvl="0" w:tplc="82BA94E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9AD0982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576391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1AB4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1CAD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928A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9A0C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209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B9419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0104910"/>
    <w:multiLevelType w:val="hybridMultilevel"/>
    <w:tmpl w:val="3C54D224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51026D5D"/>
    <w:multiLevelType w:val="hybridMultilevel"/>
    <w:tmpl w:val="22C689CE"/>
    <w:lvl w:ilvl="0" w:tplc="04190003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3CC7F8F"/>
    <w:multiLevelType w:val="hybridMultilevel"/>
    <w:tmpl w:val="5F1C406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5840219"/>
    <w:multiLevelType w:val="hybridMultilevel"/>
    <w:tmpl w:val="3D8A43E8"/>
    <w:lvl w:ilvl="0" w:tplc="04190005">
      <w:start w:val="1"/>
      <w:numFmt w:val="bullet"/>
      <w:lvlText w:val=""/>
      <w:lvlJc w:val="left"/>
      <w:pPr>
        <w:ind w:left="164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36">
    <w:nsid w:val="594B5114"/>
    <w:multiLevelType w:val="hybridMultilevel"/>
    <w:tmpl w:val="4E80D8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A6F1544"/>
    <w:multiLevelType w:val="hybridMultilevel"/>
    <w:tmpl w:val="780CF898"/>
    <w:lvl w:ilvl="0" w:tplc="D6202A6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30E8B5E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FA67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8219A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ACF6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46A0C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29416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347D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94CE4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F6F01DB"/>
    <w:multiLevelType w:val="hybridMultilevel"/>
    <w:tmpl w:val="DE481E4C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9">
    <w:nsid w:val="62231B62"/>
    <w:multiLevelType w:val="hybridMultilevel"/>
    <w:tmpl w:val="634E3D6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2970995"/>
    <w:multiLevelType w:val="multilevel"/>
    <w:tmpl w:val="E716F568"/>
    <w:lvl w:ilvl="0">
      <w:start w:val="5"/>
      <w:numFmt w:val="decimal"/>
      <w:lvlText w:val="%1."/>
      <w:lvlJc w:val="left"/>
      <w:pPr>
        <w:ind w:left="-873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-19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7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8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47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67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327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4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407" w:hanging="1800"/>
      </w:pPr>
      <w:rPr>
        <w:rFonts w:hint="default"/>
      </w:rPr>
    </w:lvl>
  </w:abstractNum>
  <w:abstractNum w:abstractNumId="41">
    <w:nsid w:val="65AE175D"/>
    <w:multiLevelType w:val="hybridMultilevel"/>
    <w:tmpl w:val="A94C7C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B086534"/>
    <w:multiLevelType w:val="hybridMultilevel"/>
    <w:tmpl w:val="34040CF6"/>
    <w:lvl w:ilvl="0" w:tplc="0419000D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3">
    <w:nsid w:val="71AB7594"/>
    <w:multiLevelType w:val="hybridMultilevel"/>
    <w:tmpl w:val="1D74414E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4">
    <w:nsid w:val="77247764"/>
    <w:multiLevelType w:val="hybridMultilevel"/>
    <w:tmpl w:val="24D4397E"/>
    <w:lvl w:ilvl="0" w:tplc="0419000D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45">
    <w:nsid w:val="772B7B89"/>
    <w:multiLevelType w:val="hybridMultilevel"/>
    <w:tmpl w:val="668ED7B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6">
    <w:nsid w:val="7A4875B3"/>
    <w:multiLevelType w:val="hybridMultilevel"/>
    <w:tmpl w:val="69F2D51A"/>
    <w:lvl w:ilvl="0" w:tplc="0419000F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A5011E0"/>
    <w:multiLevelType w:val="hybridMultilevel"/>
    <w:tmpl w:val="D388AF6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>
    <w:nsid w:val="7B692F16"/>
    <w:multiLevelType w:val="hybridMultilevel"/>
    <w:tmpl w:val="4F48FD82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9">
    <w:nsid w:val="7B8A35ED"/>
    <w:multiLevelType w:val="hybridMultilevel"/>
    <w:tmpl w:val="BDCA9AF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C0A5DB6"/>
    <w:multiLevelType w:val="hybridMultilevel"/>
    <w:tmpl w:val="071AB47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D015F18"/>
    <w:multiLevelType w:val="hybridMultilevel"/>
    <w:tmpl w:val="BB46FB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0"/>
  </w:num>
  <w:num w:numId="3">
    <w:abstractNumId w:val="45"/>
  </w:num>
  <w:num w:numId="4">
    <w:abstractNumId w:val="5"/>
  </w:num>
  <w:num w:numId="5">
    <w:abstractNumId w:val="34"/>
  </w:num>
  <w:num w:numId="6">
    <w:abstractNumId w:val="12"/>
  </w:num>
  <w:num w:numId="7">
    <w:abstractNumId w:val="11"/>
  </w:num>
  <w:num w:numId="8">
    <w:abstractNumId w:val="46"/>
  </w:num>
  <w:num w:numId="9">
    <w:abstractNumId w:val="33"/>
  </w:num>
  <w:num w:numId="10">
    <w:abstractNumId w:val="36"/>
  </w:num>
  <w:num w:numId="11">
    <w:abstractNumId w:val="31"/>
  </w:num>
  <w:num w:numId="12">
    <w:abstractNumId w:val="17"/>
  </w:num>
  <w:num w:numId="13">
    <w:abstractNumId w:val="15"/>
  </w:num>
  <w:num w:numId="14">
    <w:abstractNumId w:val="7"/>
  </w:num>
  <w:num w:numId="15">
    <w:abstractNumId w:val="37"/>
  </w:num>
  <w:num w:numId="16">
    <w:abstractNumId w:val="19"/>
  </w:num>
  <w:num w:numId="17">
    <w:abstractNumId w:val="14"/>
  </w:num>
  <w:num w:numId="18">
    <w:abstractNumId w:val="21"/>
  </w:num>
  <w:num w:numId="19">
    <w:abstractNumId w:val="28"/>
  </w:num>
  <w:num w:numId="20">
    <w:abstractNumId w:val="22"/>
  </w:num>
  <w:num w:numId="21">
    <w:abstractNumId w:val="24"/>
  </w:num>
  <w:num w:numId="22">
    <w:abstractNumId w:val="44"/>
  </w:num>
  <w:num w:numId="23">
    <w:abstractNumId w:val="4"/>
  </w:num>
  <w:num w:numId="24">
    <w:abstractNumId w:val="9"/>
  </w:num>
  <w:num w:numId="25">
    <w:abstractNumId w:val="13"/>
  </w:num>
  <w:num w:numId="26">
    <w:abstractNumId w:val="0"/>
  </w:num>
  <w:num w:numId="27">
    <w:abstractNumId w:val="8"/>
  </w:num>
  <w:num w:numId="28">
    <w:abstractNumId w:val="23"/>
  </w:num>
  <w:num w:numId="29">
    <w:abstractNumId w:val="2"/>
  </w:num>
  <w:num w:numId="30">
    <w:abstractNumId w:val="18"/>
  </w:num>
  <w:num w:numId="31">
    <w:abstractNumId w:val="30"/>
  </w:num>
  <w:num w:numId="32">
    <w:abstractNumId w:val="27"/>
  </w:num>
  <w:num w:numId="33">
    <w:abstractNumId w:val="42"/>
  </w:num>
  <w:num w:numId="34">
    <w:abstractNumId w:val="40"/>
  </w:num>
  <w:num w:numId="35">
    <w:abstractNumId w:val="39"/>
  </w:num>
  <w:num w:numId="36">
    <w:abstractNumId w:val="26"/>
  </w:num>
  <w:num w:numId="37">
    <w:abstractNumId w:val="16"/>
  </w:num>
  <w:num w:numId="38">
    <w:abstractNumId w:val="41"/>
  </w:num>
  <w:num w:numId="39">
    <w:abstractNumId w:val="49"/>
  </w:num>
  <w:num w:numId="40">
    <w:abstractNumId w:val="6"/>
  </w:num>
  <w:num w:numId="41">
    <w:abstractNumId w:val="29"/>
  </w:num>
  <w:num w:numId="42">
    <w:abstractNumId w:val="51"/>
  </w:num>
  <w:num w:numId="43">
    <w:abstractNumId w:val="50"/>
  </w:num>
  <w:num w:numId="44">
    <w:abstractNumId w:val="32"/>
  </w:num>
  <w:num w:numId="45">
    <w:abstractNumId w:val="47"/>
  </w:num>
  <w:num w:numId="46">
    <w:abstractNumId w:val="35"/>
  </w:num>
  <w:num w:numId="47">
    <w:abstractNumId w:val="10"/>
  </w:num>
  <w:num w:numId="48">
    <w:abstractNumId w:val="38"/>
  </w:num>
  <w:num w:numId="49">
    <w:abstractNumId w:val="43"/>
  </w:num>
  <w:num w:numId="50">
    <w:abstractNumId w:val="48"/>
  </w:num>
  <w:num w:numId="51">
    <w:abstractNumId w:val="25"/>
  </w:num>
  <w:num w:numId="52">
    <w:abstractNumId w:val="1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79DB"/>
    <w:rsid w:val="00020E09"/>
    <w:rsid w:val="00033059"/>
    <w:rsid w:val="00035838"/>
    <w:rsid w:val="00050E69"/>
    <w:rsid w:val="00051739"/>
    <w:rsid w:val="00066790"/>
    <w:rsid w:val="00072050"/>
    <w:rsid w:val="000856E5"/>
    <w:rsid w:val="00093DC4"/>
    <w:rsid w:val="000A24A3"/>
    <w:rsid w:val="000D06F8"/>
    <w:rsid w:val="000F291F"/>
    <w:rsid w:val="0011060E"/>
    <w:rsid w:val="001400B0"/>
    <w:rsid w:val="00180EA8"/>
    <w:rsid w:val="001849A9"/>
    <w:rsid w:val="001C0514"/>
    <w:rsid w:val="001D5E28"/>
    <w:rsid w:val="001E5BEA"/>
    <w:rsid w:val="00224DB8"/>
    <w:rsid w:val="0029168C"/>
    <w:rsid w:val="0029264E"/>
    <w:rsid w:val="00295148"/>
    <w:rsid w:val="002A2D27"/>
    <w:rsid w:val="002C6F17"/>
    <w:rsid w:val="002E19E1"/>
    <w:rsid w:val="002E6F01"/>
    <w:rsid w:val="002E7700"/>
    <w:rsid w:val="002F32AE"/>
    <w:rsid w:val="00304799"/>
    <w:rsid w:val="00326176"/>
    <w:rsid w:val="003370A7"/>
    <w:rsid w:val="00340165"/>
    <w:rsid w:val="00345FC5"/>
    <w:rsid w:val="0035056C"/>
    <w:rsid w:val="00355CF8"/>
    <w:rsid w:val="00363F72"/>
    <w:rsid w:val="00370470"/>
    <w:rsid w:val="003726D2"/>
    <w:rsid w:val="003931B7"/>
    <w:rsid w:val="003966C3"/>
    <w:rsid w:val="003A70CC"/>
    <w:rsid w:val="003B5B09"/>
    <w:rsid w:val="003C6880"/>
    <w:rsid w:val="003C7602"/>
    <w:rsid w:val="003F04FE"/>
    <w:rsid w:val="00411AE0"/>
    <w:rsid w:val="004256EA"/>
    <w:rsid w:val="00433054"/>
    <w:rsid w:val="0043626B"/>
    <w:rsid w:val="004D5C81"/>
    <w:rsid w:val="004E007E"/>
    <w:rsid w:val="00501090"/>
    <w:rsid w:val="0054498F"/>
    <w:rsid w:val="005449D1"/>
    <w:rsid w:val="0055556A"/>
    <w:rsid w:val="00555774"/>
    <w:rsid w:val="00560080"/>
    <w:rsid w:val="00586A6D"/>
    <w:rsid w:val="0059491A"/>
    <w:rsid w:val="005C1811"/>
    <w:rsid w:val="00600993"/>
    <w:rsid w:val="00601878"/>
    <w:rsid w:val="006576ED"/>
    <w:rsid w:val="006638C5"/>
    <w:rsid w:val="00675B1B"/>
    <w:rsid w:val="006A3282"/>
    <w:rsid w:val="006D1CF7"/>
    <w:rsid w:val="006F07F1"/>
    <w:rsid w:val="006F1D0B"/>
    <w:rsid w:val="006F3E8D"/>
    <w:rsid w:val="0071142D"/>
    <w:rsid w:val="00711982"/>
    <w:rsid w:val="00723AFB"/>
    <w:rsid w:val="0073273F"/>
    <w:rsid w:val="00741E6C"/>
    <w:rsid w:val="007557A7"/>
    <w:rsid w:val="00797A6F"/>
    <w:rsid w:val="007A6696"/>
    <w:rsid w:val="007E1236"/>
    <w:rsid w:val="007E5437"/>
    <w:rsid w:val="00806085"/>
    <w:rsid w:val="008223B4"/>
    <w:rsid w:val="0082767F"/>
    <w:rsid w:val="008337D8"/>
    <w:rsid w:val="00847221"/>
    <w:rsid w:val="00857352"/>
    <w:rsid w:val="008F5062"/>
    <w:rsid w:val="009206DB"/>
    <w:rsid w:val="00962A26"/>
    <w:rsid w:val="00970569"/>
    <w:rsid w:val="00971F56"/>
    <w:rsid w:val="009A4CD0"/>
    <w:rsid w:val="009C40F3"/>
    <w:rsid w:val="009F45F0"/>
    <w:rsid w:val="00A32546"/>
    <w:rsid w:val="00A72324"/>
    <w:rsid w:val="00A77389"/>
    <w:rsid w:val="00A90665"/>
    <w:rsid w:val="00AA15F0"/>
    <w:rsid w:val="00AB207C"/>
    <w:rsid w:val="00AB2BC8"/>
    <w:rsid w:val="00AB476E"/>
    <w:rsid w:val="00AC56A7"/>
    <w:rsid w:val="00AE3CB8"/>
    <w:rsid w:val="00AF329A"/>
    <w:rsid w:val="00B04267"/>
    <w:rsid w:val="00BA05E8"/>
    <w:rsid w:val="00BA4A85"/>
    <w:rsid w:val="00BB5555"/>
    <w:rsid w:val="00BC13E8"/>
    <w:rsid w:val="00BD0250"/>
    <w:rsid w:val="00BD6D3F"/>
    <w:rsid w:val="00C003C1"/>
    <w:rsid w:val="00C46A5C"/>
    <w:rsid w:val="00C5710C"/>
    <w:rsid w:val="00C95CDC"/>
    <w:rsid w:val="00C9705F"/>
    <w:rsid w:val="00CB691C"/>
    <w:rsid w:val="00CE79A7"/>
    <w:rsid w:val="00CF0525"/>
    <w:rsid w:val="00D0062D"/>
    <w:rsid w:val="00D1677F"/>
    <w:rsid w:val="00D56039"/>
    <w:rsid w:val="00D70127"/>
    <w:rsid w:val="00D7351C"/>
    <w:rsid w:val="00D76260"/>
    <w:rsid w:val="00DC0EAA"/>
    <w:rsid w:val="00DD79DB"/>
    <w:rsid w:val="00DF1512"/>
    <w:rsid w:val="00E015C7"/>
    <w:rsid w:val="00E16EB1"/>
    <w:rsid w:val="00E570A0"/>
    <w:rsid w:val="00E703C8"/>
    <w:rsid w:val="00E72440"/>
    <w:rsid w:val="00EC1D8C"/>
    <w:rsid w:val="00ED3089"/>
    <w:rsid w:val="00F15F5E"/>
    <w:rsid w:val="00F22AB1"/>
    <w:rsid w:val="00F26886"/>
    <w:rsid w:val="00F36AF9"/>
    <w:rsid w:val="00F469DF"/>
    <w:rsid w:val="00F51A66"/>
    <w:rsid w:val="00F6144E"/>
    <w:rsid w:val="00F627F2"/>
    <w:rsid w:val="00F7429D"/>
    <w:rsid w:val="00F843CE"/>
    <w:rsid w:val="00F911F7"/>
    <w:rsid w:val="00FA1CD6"/>
    <w:rsid w:val="00FA4FCE"/>
    <w:rsid w:val="00FC1680"/>
    <w:rsid w:val="00FE0337"/>
    <w:rsid w:val="00FE7DC4"/>
    <w:rsid w:val="00FF2B21"/>
    <w:rsid w:val="00FF45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498F"/>
    <w:pPr>
      <w:spacing w:after="120" w:line="360" w:lineRule="auto"/>
      <w:ind w:firstLine="709"/>
      <w:contextualSpacing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DD79DB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491A"/>
    <w:pPr>
      <w:keepNext/>
      <w:keepLines/>
      <w:spacing w:before="200" w:after="0"/>
      <w:jc w:val="center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E5BEA"/>
    <w:pPr>
      <w:keepNext/>
      <w:keepLines/>
      <w:spacing w:before="200" w:after="0"/>
      <w:outlineLvl w:val="2"/>
    </w:pPr>
    <w:rPr>
      <w:rFonts w:eastAsiaTheme="majorEastAsia" w:cstheme="majorBidi"/>
      <w:b/>
      <w:bCs/>
    </w:rPr>
  </w:style>
  <w:style w:type="paragraph" w:styleId="4">
    <w:name w:val="heading 4"/>
    <w:basedOn w:val="a"/>
    <w:next w:val="a"/>
    <w:link w:val="40"/>
    <w:uiPriority w:val="9"/>
    <w:unhideWhenUsed/>
    <w:qFormat/>
    <w:rsid w:val="00AE3CB8"/>
    <w:pPr>
      <w:keepNext/>
      <w:keepLines/>
      <w:spacing w:before="200" w:after="0" w:line="276" w:lineRule="auto"/>
      <w:ind w:left="864" w:hanging="864"/>
      <w:contextualSpacing w:val="0"/>
      <w:jc w:val="left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lang w:val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E3CB8"/>
    <w:pPr>
      <w:keepNext/>
      <w:keepLines/>
      <w:spacing w:before="200" w:after="0" w:line="276" w:lineRule="auto"/>
      <w:ind w:left="1008" w:hanging="1008"/>
      <w:contextualSpacing w:val="0"/>
      <w:jc w:val="left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lang w:val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E3CB8"/>
    <w:pPr>
      <w:keepNext/>
      <w:keepLines/>
      <w:spacing w:before="200" w:after="0" w:line="276" w:lineRule="auto"/>
      <w:ind w:left="1152" w:hanging="1152"/>
      <w:contextualSpacing w:val="0"/>
      <w:jc w:val="left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lang w:val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E3CB8"/>
    <w:pPr>
      <w:keepNext/>
      <w:keepLines/>
      <w:spacing w:before="200" w:after="0" w:line="276" w:lineRule="auto"/>
      <w:ind w:left="1296" w:hanging="1296"/>
      <w:contextualSpacing w:val="0"/>
      <w:jc w:val="left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lang w:val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E3CB8"/>
    <w:pPr>
      <w:keepNext/>
      <w:keepLines/>
      <w:spacing w:before="200" w:after="0" w:line="276" w:lineRule="auto"/>
      <w:ind w:left="1440" w:hanging="1440"/>
      <w:contextualSpacing w:val="0"/>
      <w:jc w:val="left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E3CB8"/>
    <w:pPr>
      <w:keepNext/>
      <w:keepLines/>
      <w:spacing w:before="200" w:after="0" w:line="276" w:lineRule="auto"/>
      <w:ind w:left="1584" w:hanging="1584"/>
      <w:contextualSpacing w:val="0"/>
      <w:jc w:val="lef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9D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D79DB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491A"/>
    <w:rPr>
      <w:rFonts w:ascii="Times New Roman" w:eastAsiaTheme="majorEastAsia" w:hAnsi="Times New Roman" w:cstheme="majorBidi"/>
      <w:b/>
      <w:bCs/>
      <w:sz w:val="26"/>
      <w:szCs w:val="26"/>
    </w:rPr>
  </w:style>
  <w:style w:type="character" w:styleId="a5">
    <w:name w:val="Hyperlink"/>
    <w:basedOn w:val="a0"/>
    <w:uiPriority w:val="99"/>
    <w:unhideWhenUsed/>
    <w:rsid w:val="00DD79DB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F15F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15F5E"/>
  </w:style>
  <w:style w:type="paragraph" w:styleId="a8">
    <w:name w:val="footer"/>
    <w:basedOn w:val="a"/>
    <w:link w:val="a9"/>
    <w:uiPriority w:val="99"/>
    <w:unhideWhenUsed/>
    <w:rsid w:val="00F15F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15F5E"/>
  </w:style>
  <w:style w:type="paragraph" w:styleId="aa">
    <w:name w:val="List Paragraph"/>
    <w:basedOn w:val="a"/>
    <w:uiPriority w:val="34"/>
    <w:qFormat/>
    <w:rsid w:val="00555774"/>
    <w:pPr>
      <w:ind w:left="720"/>
    </w:pPr>
  </w:style>
  <w:style w:type="character" w:customStyle="1" w:styleId="30">
    <w:name w:val="Заголовок 3 Знак"/>
    <w:basedOn w:val="a0"/>
    <w:link w:val="3"/>
    <w:uiPriority w:val="9"/>
    <w:rsid w:val="001E5BEA"/>
    <w:rPr>
      <w:rFonts w:ascii="Times New Roman" w:eastAsiaTheme="majorEastAsia" w:hAnsi="Times New Roman" w:cstheme="majorBidi"/>
      <w:b/>
      <w:bCs/>
      <w:sz w:val="24"/>
    </w:rPr>
  </w:style>
  <w:style w:type="paragraph" w:styleId="ab">
    <w:name w:val="Document Map"/>
    <w:basedOn w:val="a"/>
    <w:link w:val="ac"/>
    <w:uiPriority w:val="99"/>
    <w:semiHidden/>
    <w:unhideWhenUsed/>
    <w:rsid w:val="00BD02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BD0250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rsid w:val="00AE3CB8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  <w:style w:type="character" w:customStyle="1" w:styleId="50">
    <w:name w:val="Заголовок 5 Знак"/>
    <w:basedOn w:val="a0"/>
    <w:link w:val="5"/>
    <w:uiPriority w:val="9"/>
    <w:semiHidden/>
    <w:rsid w:val="00AE3CB8"/>
    <w:rPr>
      <w:rFonts w:asciiTheme="majorHAnsi" w:eastAsiaTheme="majorEastAsia" w:hAnsiTheme="majorHAnsi" w:cstheme="majorBidi"/>
      <w:color w:val="243F60" w:themeColor="accent1" w:themeShade="7F"/>
      <w:lang w:val="en-US"/>
    </w:rPr>
  </w:style>
  <w:style w:type="character" w:customStyle="1" w:styleId="60">
    <w:name w:val="Заголовок 6 Знак"/>
    <w:basedOn w:val="a0"/>
    <w:link w:val="6"/>
    <w:uiPriority w:val="9"/>
    <w:semiHidden/>
    <w:rsid w:val="00AE3CB8"/>
    <w:rPr>
      <w:rFonts w:asciiTheme="majorHAnsi" w:eastAsiaTheme="majorEastAsia" w:hAnsiTheme="majorHAnsi" w:cstheme="majorBidi"/>
      <w:i/>
      <w:iCs/>
      <w:color w:val="243F60" w:themeColor="accent1" w:themeShade="7F"/>
      <w:lang w:val="en-US"/>
    </w:rPr>
  </w:style>
  <w:style w:type="character" w:customStyle="1" w:styleId="70">
    <w:name w:val="Заголовок 7 Знак"/>
    <w:basedOn w:val="a0"/>
    <w:link w:val="7"/>
    <w:uiPriority w:val="9"/>
    <w:semiHidden/>
    <w:rsid w:val="00AE3CB8"/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character" w:customStyle="1" w:styleId="80">
    <w:name w:val="Заголовок 8 Знак"/>
    <w:basedOn w:val="a0"/>
    <w:link w:val="8"/>
    <w:uiPriority w:val="9"/>
    <w:semiHidden/>
    <w:rsid w:val="00AE3CB8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US"/>
    </w:rPr>
  </w:style>
  <w:style w:type="character" w:customStyle="1" w:styleId="90">
    <w:name w:val="Заголовок 9 Знак"/>
    <w:basedOn w:val="a0"/>
    <w:link w:val="9"/>
    <w:uiPriority w:val="9"/>
    <w:semiHidden/>
    <w:rsid w:val="00AE3CB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paragraph" w:customStyle="1" w:styleId="FORMATTEXT">
    <w:name w:val=".FORMATTEXT"/>
    <w:uiPriority w:val="99"/>
    <w:rsid w:val="007E543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498F"/>
    <w:pPr>
      <w:spacing w:after="120" w:line="360" w:lineRule="auto"/>
      <w:ind w:firstLine="709"/>
      <w:contextualSpacing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DD79DB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491A"/>
    <w:pPr>
      <w:keepNext/>
      <w:keepLines/>
      <w:spacing w:before="200" w:after="0"/>
      <w:jc w:val="center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E5BEA"/>
    <w:pPr>
      <w:keepNext/>
      <w:keepLines/>
      <w:spacing w:before="200" w:after="0"/>
      <w:outlineLvl w:val="2"/>
    </w:pPr>
    <w:rPr>
      <w:rFonts w:eastAsiaTheme="majorEastAsia" w:cstheme="majorBidi"/>
      <w:b/>
      <w:bCs/>
    </w:rPr>
  </w:style>
  <w:style w:type="paragraph" w:styleId="4">
    <w:name w:val="heading 4"/>
    <w:basedOn w:val="a"/>
    <w:next w:val="a"/>
    <w:link w:val="40"/>
    <w:uiPriority w:val="9"/>
    <w:unhideWhenUsed/>
    <w:qFormat/>
    <w:rsid w:val="00AE3CB8"/>
    <w:pPr>
      <w:keepNext/>
      <w:keepLines/>
      <w:spacing w:before="200" w:after="0" w:line="276" w:lineRule="auto"/>
      <w:ind w:left="864" w:hanging="864"/>
      <w:contextualSpacing w:val="0"/>
      <w:jc w:val="left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lang w:val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E3CB8"/>
    <w:pPr>
      <w:keepNext/>
      <w:keepLines/>
      <w:spacing w:before="200" w:after="0" w:line="276" w:lineRule="auto"/>
      <w:ind w:left="1008" w:hanging="1008"/>
      <w:contextualSpacing w:val="0"/>
      <w:jc w:val="left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lang w:val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E3CB8"/>
    <w:pPr>
      <w:keepNext/>
      <w:keepLines/>
      <w:spacing w:before="200" w:after="0" w:line="276" w:lineRule="auto"/>
      <w:ind w:left="1152" w:hanging="1152"/>
      <w:contextualSpacing w:val="0"/>
      <w:jc w:val="left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lang w:val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E3CB8"/>
    <w:pPr>
      <w:keepNext/>
      <w:keepLines/>
      <w:spacing w:before="200" w:after="0" w:line="276" w:lineRule="auto"/>
      <w:ind w:left="1296" w:hanging="1296"/>
      <w:contextualSpacing w:val="0"/>
      <w:jc w:val="left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lang w:val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E3CB8"/>
    <w:pPr>
      <w:keepNext/>
      <w:keepLines/>
      <w:spacing w:before="200" w:after="0" w:line="276" w:lineRule="auto"/>
      <w:ind w:left="1440" w:hanging="1440"/>
      <w:contextualSpacing w:val="0"/>
      <w:jc w:val="left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E3CB8"/>
    <w:pPr>
      <w:keepNext/>
      <w:keepLines/>
      <w:spacing w:before="200" w:after="0" w:line="276" w:lineRule="auto"/>
      <w:ind w:left="1584" w:hanging="1584"/>
      <w:contextualSpacing w:val="0"/>
      <w:jc w:val="lef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9D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D79DB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491A"/>
    <w:rPr>
      <w:rFonts w:ascii="Times New Roman" w:eastAsiaTheme="majorEastAsia" w:hAnsi="Times New Roman" w:cstheme="majorBidi"/>
      <w:b/>
      <w:bCs/>
      <w:sz w:val="26"/>
      <w:szCs w:val="26"/>
    </w:rPr>
  </w:style>
  <w:style w:type="character" w:styleId="a5">
    <w:name w:val="Hyperlink"/>
    <w:basedOn w:val="a0"/>
    <w:uiPriority w:val="99"/>
    <w:unhideWhenUsed/>
    <w:rsid w:val="00DD79DB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F15F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15F5E"/>
  </w:style>
  <w:style w:type="paragraph" w:styleId="a8">
    <w:name w:val="footer"/>
    <w:basedOn w:val="a"/>
    <w:link w:val="a9"/>
    <w:uiPriority w:val="99"/>
    <w:unhideWhenUsed/>
    <w:rsid w:val="00F15F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15F5E"/>
  </w:style>
  <w:style w:type="paragraph" w:styleId="aa">
    <w:name w:val="List Paragraph"/>
    <w:basedOn w:val="a"/>
    <w:uiPriority w:val="34"/>
    <w:qFormat/>
    <w:rsid w:val="00555774"/>
    <w:pPr>
      <w:ind w:left="720"/>
    </w:pPr>
  </w:style>
  <w:style w:type="character" w:customStyle="1" w:styleId="30">
    <w:name w:val="Заголовок 3 Знак"/>
    <w:basedOn w:val="a0"/>
    <w:link w:val="3"/>
    <w:uiPriority w:val="9"/>
    <w:rsid w:val="001E5BEA"/>
    <w:rPr>
      <w:rFonts w:ascii="Times New Roman" w:eastAsiaTheme="majorEastAsia" w:hAnsi="Times New Roman" w:cstheme="majorBidi"/>
      <w:b/>
      <w:bCs/>
      <w:sz w:val="24"/>
    </w:rPr>
  </w:style>
  <w:style w:type="paragraph" w:styleId="ab">
    <w:name w:val="Document Map"/>
    <w:basedOn w:val="a"/>
    <w:link w:val="ac"/>
    <w:uiPriority w:val="99"/>
    <w:semiHidden/>
    <w:unhideWhenUsed/>
    <w:rsid w:val="00BD02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BD0250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rsid w:val="00AE3CB8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  <w:style w:type="character" w:customStyle="1" w:styleId="50">
    <w:name w:val="Заголовок 5 Знак"/>
    <w:basedOn w:val="a0"/>
    <w:link w:val="5"/>
    <w:uiPriority w:val="9"/>
    <w:semiHidden/>
    <w:rsid w:val="00AE3CB8"/>
    <w:rPr>
      <w:rFonts w:asciiTheme="majorHAnsi" w:eastAsiaTheme="majorEastAsia" w:hAnsiTheme="majorHAnsi" w:cstheme="majorBidi"/>
      <w:color w:val="243F60" w:themeColor="accent1" w:themeShade="7F"/>
      <w:lang w:val="en-US"/>
    </w:rPr>
  </w:style>
  <w:style w:type="character" w:customStyle="1" w:styleId="60">
    <w:name w:val="Заголовок 6 Знак"/>
    <w:basedOn w:val="a0"/>
    <w:link w:val="6"/>
    <w:uiPriority w:val="9"/>
    <w:semiHidden/>
    <w:rsid w:val="00AE3CB8"/>
    <w:rPr>
      <w:rFonts w:asciiTheme="majorHAnsi" w:eastAsiaTheme="majorEastAsia" w:hAnsiTheme="majorHAnsi" w:cstheme="majorBidi"/>
      <w:i/>
      <w:iCs/>
      <w:color w:val="243F60" w:themeColor="accent1" w:themeShade="7F"/>
      <w:lang w:val="en-US"/>
    </w:rPr>
  </w:style>
  <w:style w:type="character" w:customStyle="1" w:styleId="70">
    <w:name w:val="Заголовок 7 Знак"/>
    <w:basedOn w:val="a0"/>
    <w:link w:val="7"/>
    <w:uiPriority w:val="9"/>
    <w:semiHidden/>
    <w:rsid w:val="00AE3CB8"/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character" w:customStyle="1" w:styleId="80">
    <w:name w:val="Заголовок 8 Знак"/>
    <w:basedOn w:val="a0"/>
    <w:link w:val="8"/>
    <w:uiPriority w:val="9"/>
    <w:semiHidden/>
    <w:rsid w:val="00AE3CB8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US"/>
    </w:rPr>
  </w:style>
  <w:style w:type="character" w:customStyle="1" w:styleId="90">
    <w:name w:val="Заголовок 9 Знак"/>
    <w:basedOn w:val="a0"/>
    <w:link w:val="9"/>
    <w:uiPriority w:val="9"/>
    <w:semiHidden/>
    <w:rsid w:val="00AE3CB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paragraph" w:customStyle="1" w:styleId="FORMATTEXT">
    <w:name w:val=".FORMATTEXT"/>
    <w:uiPriority w:val="99"/>
    <w:rsid w:val="007E543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61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08488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0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57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1820347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25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82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76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503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</w:divBdr>
                          <w:divsChild>
                            <w:div w:id="257176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619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0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525619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7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15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59660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7644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89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931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6479370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258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7294715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7806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67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518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10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11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077364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36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59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106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299652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911048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361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625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8996171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35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81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25651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2521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9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81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138016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46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12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76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53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110860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8646950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144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1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141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83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706568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03675530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374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99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67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4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376850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3154664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43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79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38939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9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59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212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154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107434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6461837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83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9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59520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33376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80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5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3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8762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33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04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47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73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</w:divBdr>
                          <w:divsChild>
                            <w:div w:id="929849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175146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510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33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1570688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2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96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955295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96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1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096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9008054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96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46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57704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8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23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17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0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</w:divBdr>
                          <w:divsChild>
                            <w:div w:id="643658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156519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2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394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703135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5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665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5040953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651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894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224752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57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9282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0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0778628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6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63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7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276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04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77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115029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64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880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4072474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17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43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752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694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664701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129661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2444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61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83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076911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77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5914821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2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16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316418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25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39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4721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69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915543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2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279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89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935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94557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592392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89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418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4385455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48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612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25861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42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6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50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427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381512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870708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78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21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5084548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037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96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133401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2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90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0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326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082996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0817080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54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46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18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776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006402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9299738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43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5018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15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973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5454577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09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874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945084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04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18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26494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17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801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66500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19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37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0079767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96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41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081542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36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8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1046853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4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277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646044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23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17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881166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96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6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97756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3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07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6894398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48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57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3167505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43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76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5660006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5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0405063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8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741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643029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34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86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0941065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9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52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63868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7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5" Type="http://schemas.openxmlformats.org/officeDocument/2006/relationships/settings" Target="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fontTable" Target="fontTable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theme" Target="theme/theme1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jpe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4" Type="http://schemas.microsoft.com/office/2007/relationships/stylesWithEffects" Target="stylesWithEffects.xml"/><Relationship Id="rId9" Type="http://schemas.openxmlformats.org/officeDocument/2006/relationships/hyperlink" Target="https://commim.spb.ru/CityInventoryWeb" TargetMode="External"/><Relationship Id="rId26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78D1B13-A257-49B0-9A5E-37F49BDFB5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110</Pages>
  <Words>12349</Words>
  <Characters>70391</Characters>
  <Application>Microsoft Office Word</Application>
  <DocSecurity>0</DocSecurity>
  <Lines>586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aquagen</dc:creator>
  <cp:lastModifiedBy>tananv</cp:lastModifiedBy>
  <cp:revision>2</cp:revision>
  <dcterms:created xsi:type="dcterms:W3CDTF">2024-03-11T11:21:00Z</dcterms:created>
  <dcterms:modified xsi:type="dcterms:W3CDTF">2024-03-11T11:21:00Z</dcterms:modified>
</cp:coreProperties>
</file>