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0D" w:rsidRPr="00BB2010" w:rsidRDefault="0004730D" w:rsidP="00047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2010">
        <w:rPr>
          <w:rFonts w:ascii="Times New Roman" w:hAnsi="Times New Roman" w:cs="Times New Roman"/>
          <w:sz w:val="28"/>
          <w:szCs w:val="28"/>
        </w:rPr>
        <w:t xml:space="preserve">Мониторинг состояния образования обучающихся с </w:t>
      </w:r>
      <w:r>
        <w:rPr>
          <w:rFonts w:ascii="Times New Roman" w:hAnsi="Times New Roman" w:cs="Times New Roman"/>
          <w:sz w:val="28"/>
          <w:szCs w:val="28"/>
        </w:rPr>
        <w:t xml:space="preserve">нарушением зрения </w:t>
      </w:r>
      <w:r w:rsidRPr="00BB2010">
        <w:rPr>
          <w:rFonts w:ascii="Times New Roman" w:hAnsi="Times New Roman" w:cs="Times New Roman"/>
          <w:sz w:val="28"/>
          <w:szCs w:val="28"/>
        </w:rPr>
        <w:t>в</w:t>
      </w:r>
    </w:p>
    <w:p w:rsidR="0004730D" w:rsidRPr="00BB2010" w:rsidRDefault="0004730D" w:rsidP="00047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01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4730D" w:rsidRPr="00BB2010" w:rsidRDefault="0004730D" w:rsidP="00047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30D" w:rsidRDefault="0004730D" w:rsidP="00047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B2010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Российской Федерации)</w:t>
      </w:r>
    </w:p>
    <w:p w:rsidR="0004730D" w:rsidRDefault="0004730D" w:rsidP="0004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BB2010">
        <w:rPr>
          <w:rFonts w:ascii="Times New Roman" w:hAnsi="Times New Roman" w:cs="Times New Roman"/>
          <w:b/>
          <w:sz w:val="28"/>
          <w:szCs w:val="28"/>
          <w:vertAlign w:val="superscript"/>
        </w:rPr>
        <w:t>2021 год</w:t>
      </w:r>
    </w:p>
    <w:p w:rsidR="00F90E59" w:rsidRDefault="00F90E59" w:rsidP="0004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4"/>
        <w:tblW w:w="15304" w:type="dxa"/>
        <w:tblInd w:w="0" w:type="dxa"/>
        <w:tblLook w:val="04A0" w:firstRow="1" w:lastRow="0" w:firstColumn="1" w:lastColumn="0" w:noHBand="0" w:noVBand="1"/>
      </w:tblPr>
      <w:tblGrid>
        <w:gridCol w:w="996"/>
        <w:gridCol w:w="3517"/>
        <w:gridCol w:w="33"/>
        <w:gridCol w:w="209"/>
        <w:gridCol w:w="5617"/>
        <w:gridCol w:w="2136"/>
        <w:gridCol w:w="2796"/>
      </w:tblGrid>
      <w:tr w:rsidR="0004730D" w:rsidRPr="00432DD5" w:rsidTr="007869F3">
        <w:trPr>
          <w:trHeight w:val="34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4730D" w:rsidRPr="00432DD5" w:rsidTr="00F0414F">
        <w:trPr>
          <w:trHeight w:val="348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F90E59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0473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с амблиопией и косоглазием</w:t>
            </w:r>
          </w:p>
        </w:tc>
      </w:tr>
      <w:tr w:rsidR="0004730D" w:rsidRPr="00432DD5" w:rsidTr="007869F3">
        <w:trPr>
          <w:trHeight w:val="14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F90E59" w:rsidRDefault="00F90E59" w:rsidP="00F90E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 с амблиопией и косоглазием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Указывается общее количество обучающихся с амблиопией и косоглазием</w:t>
            </w:r>
          </w:p>
        </w:tc>
      </w:tr>
      <w:tr w:rsidR="0091325A" w:rsidRPr="00432DD5" w:rsidTr="007869F3">
        <w:trPr>
          <w:trHeight w:val="7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F90E59" w:rsidP="00F90E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с амблиопией и косоглазием, получающих образование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 дошкольных образовательных организациях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 с амблиопией и косоглазием</w:t>
            </w:r>
            <w:r w:rsidRPr="00432D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не может превышать указанную в п. 1.</w:t>
            </w:r>
          </w:p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 случае, если обучающихся с амблиопией и косоглазием</w:t>
            </w:r>
            <w:r w:rsidRPr="00432D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значение «0»</w:t>
            </w:r>
          </w:p>
        </w:tc>
      </w:tr>
      <w:tr w:rsidR="0091325A" w:rsidRPr="00432DD5" w:rsidTr="007869F3">
        <w:trPr>
          <w:trHeight w:val="397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04730D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на уровне начального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5A" w:rsidRPr="00432DD5" w:rsidTr="007869F3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B667F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7F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на уровне основного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432DD5" w:rsidTr="007869F3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B667F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7F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на уровне среднего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432DD5" w:rsidTr="007869F3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B667F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7F4">
              <w:rPr>
                <w:rFonts w:ascii="Times New Roman" w:hAnsi="Times New Roman" w:cs="Times New Roman"/>
                <w:sz w:val="24"/>
                <w:szCs w:val="24"/>
              </w:rPr>
              <w:t>в организациях среднего профессионального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432DD5" w:rsidTr="007869F3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B667F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7F4">
              <w:rPr>
                <w:rFonts w:ascii="Times New Roman" w:hAnsi="Times New Roman" w:cs="Times New Roman"/>
                <w:sz w:val="24"/>
                <w:szCs w:val="24"/>
              </w:rPr>
              <w:t>в организациях высшего профессионального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432DD5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F90E59" w:rsidRDefault="00F90E59" w:rsidP="00F90E5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3D2F0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2F02">
              <w:rPr>
                <w:rFonts w:ascii="Times New Roman" w:hAnsi="Times New Roman" w:cs="Times New Roman"/>
                <w:sz w:val="24"/>
                <w:szCs w:val="24"/>
              </w:rPr>
              <w:t xml:space="preserve">бучающихся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172F8">
              <w:rPr>
                <w:rFonts w:ascii="Times New Roman" w:hAnsi="Times New Roman" w:cs="Times New Roman"/>
                <w:sz w:val="24"/>
                <w:szCs w:val="24"/>
              </w:rPr>
              <w:t>амблиопией и косоглазием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обучающихся </w:t>
            </w:r>
            <w:r w:rsidRPr="00E172F8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дошкольного образования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обучающихся с </w:t>
            </w:r>
            <w:r w:rsidRPr="00E172F8">
              <w:rPr>
                <w:rFonts w:ascii="Times New Roman" w:hAnsi="Times New Roman" w:cs="Times New Roman"/>
                <w:sz w:val="24"/>
                <w:szCs w:val="24"/>
              </w:rPr>
              <w:t>амблиопией и косоглазием</w:t>
            </w:r>
            <w:r w:rsidRPr="00E172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72F8">
              <w:rPr>
                <w:rFonts w:ascii="Times New Roman" w:hAnsi="Times New Roman" w:cs="Times New Roman"/>
                <w:sz w:val="24"/>
                <w:szCs w:val="24"/>
              </w:rPr>
              <w:t>не может превышать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 указанную в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1.</w:t>
            </w:r>
          </w:p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</w:t>
            </w:r>
            <w:r w:rsidRPr="00E172F8">
              <w:rPr>
                <w:rFonts w:ascii="Times New Roman" w:hAnsi="Times New Roman" w:cs="Times New Roman"/>
                <w:sz w:val="24"/>
                <w:szCs w:val="24"/>
              </w:rPr>
              <w:t>амблиопией и косоглазием,</w:t>
            </w:r>
            <w:r w:rsidRPr="00E172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значение «0»</w:t>
            </w: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дошкольного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детей с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амблиопией и косоглазием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развития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иная образовательная программа дошкольного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i/>
                <w:sz w:val="24"/>
                <w:szCs w:val="24"/>
              </w:rPr>
              <w:t>общего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образования для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слабовидящих обучающихся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образования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для слабовидящих обучающихся  с легкой умственной отсталостью (интеллектуальными нарушениями)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иная образовательная программа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0D" w:rsidRPr="002C2721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90E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C272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1E5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с амблиопией и косоглазием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E54">
              <w:rPr>
                <w:rFonts w:ascii="Times New Roman" w:hAnsi="Times New Roman" w:cs="Times New Roman"/>
                <w:sz w:val="24"/>
                <w:szCs w:val="24"/>
              </w:rPr>
              <w:t>по формам получения образования и формам обучения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D1E54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54">
              <w:rPr>
                <w:rFonts w:ascii="Times New Roman" w:hAnsi="Times New Roman" w:cs="Times New Roman"/>
                <w:i/>
                <w:sz w:val="24"/>
                <w:szCs w:val="24"/>
              </w:rPr>
              <w:t>в организациях: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Default="00F90E59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730D" w:rsidRPr="004D1E54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</w:p>
          <w:p w:rsidR="00F90E59" w:rsidRPr="004D1E54" w:rsidRDefault="00F90E59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D1E54">
              <w:rPr>
                <w:rFonts w:ascii="Times New Roman" w:hAnsi="Times New Roman" w:cs="Times New Roman"/>
                <w:i/>
                <w:sz w:val="24"/>
                <w:szCs w:val="24"/>
              </w:rPr>
              <w:t>вне организации: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D1E54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54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2C2721" w:rsidRDefault="00F90E59" w:rsidP="007A4E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73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с амблиопией и косоглазием по формам (моделям) организации образования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дошкольное образование: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 с амблиопией и косоглазием не может превышать указанную в п. 1.</w:t>
            </w:r>
          </w:p>
          <w:p w:rsidR="00F90E59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 если обучающиеся  с амблиопией и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косоглазием отсутствуют,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значение </w:t>
            </w:r>
          </w:p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«0»</w:t>
            </w: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 группах комбинированного вида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комбинированного вида с включением в ресурсную группу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 группах компенсирующего вида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вариативные формы дошкольного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i/>
                <w:sz w:val="24"/>
                <w:szCs w:val="24"/>
              </w:rPr>
              <w:t>общее образование: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(инклюзивных) классах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(инклюзивных) классах</w:t>
            </w:r>
          </w:p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с включением в ресурсный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 отдельных (коррекционных) классах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индивидуальное обучение на дому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2C2721" w:rsidRDefault="00F90E59" w:rsidP="007A4E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73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с амблиопией и косоглазием, получающих сопровождение специалистов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 случае, если педагоги, сопровождающие детей с амблиопией и косоглазием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 проставляется значение «0»</w:t>
            </w: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учитель-тифлопедагог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ассистент (помощник)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2C2721" w:rsidRDefault="00F90E59" w:rsidP="007A4E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73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педагогов, работающих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 с амблиопией и косоглазием, прошедших соответствующие курсы повышения квалификации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В случае, если педагоги, сопровождающие детей с амблиопией и косоглазием и не прошедшие курсы повышения квалификации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 проставляется значение «0»</w:t>
            </w: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учитель-тифлопедагог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ассистент (помощник)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2C2721" w:rsidRDefault="00F90E59" w:rsidP="007A4E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73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педагогов,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работающих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 с амблиопией и косоглазием, которым необходимо пройти соответствующие курсы повышения квалификации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педагоги,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сопровождающие детей с амблиопией и косоглазием, которым необходимо пройти соответствующие курсы повышения квалификации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 проставляется значение «0»</w:t>
            </w: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учитель-тифлопедагог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ассистент (помощник)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552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2C2721" w:rsidRDefault="00F90E59" w:rsidP="007A4E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73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Наличие в субъекте поправочных (корректирующих) коэффициентов финансирования образования обучающихся с амблиопией и косоглазием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дошкольное образование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указать число – во сколько раз нормативные затраты на образование обучающегося с амблиопией и косоглазием превышают значение нормативных затрат на образование </w:t>
            </w:r>
            <w:proofErr w:type="spellStart"/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нормотипичного</w:t>
            </w:r>
            <w:proofErr w:type="spellEnd"/>
            <w:r w:rsidRPr="00432DD5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</w:tr>
      <w:tr w:rsidR="0004730D" w:rsidRPr="00432DD5" w:rsidTr="007869F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для детей с амблиопией и косоглазием, прошедших ПМПК и имеющих статус ОВЗ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для детей с амблиопией и косоглазием, прошедших ПМПК и имеющих статус ОВЗ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432DD5" w:rsidTr="007869F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DD5">
              <w:rPr>
                <w:rFonts w:ascii="Times New Roman" w:hAnsi="Times New Roman" w:cs="Times New Roman"/>
                <w:sz w:val="24"/>
                <w:szCs w:val="24"/>
              </w:rPr>
              <w:t>с амблиопией и косоглазием, прошедших ПМПК и имеющих статус ОВЗ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432DD5" w:rsidRDefault="0004730D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200079">
        <w:trPr>
          <w:trHeight w:val="348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59" w:rsidRDefault="00F90E59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30D" w:rsidRPr="0004730D" w:rsidRDefault="00F90E59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04730D" w:rsidRPr="00271E53">
              <w:rPr>
                <w:rFonts w:ascii="Times New Roman" w:hAnsi="Times New Roman" w:cs="Times New Roman"/>
                <w:b/>
                <w:sz w:val="24"/>
                <w:szCs w:val="24"/>
              </w:rPr>
              <w:t>Слабовидящие обучающиеся</w:t>
            </w:r>
          </w:p>
        </w:tc>
      </w:tr>
      <w:tr w:rsidR="0004730D" w:rsidRPr="0004730D" w:rsidTr="007869F3">
        <w:trPr>
          <w:trHeight w:val="14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F90E59" w:rsidP="00F90E59">
            <w:pPr>
              <w:spacing w:line="25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E5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слабовидящих обучающихся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общее количество слабовидящих обучающихся </w:t>
            </w: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F90E59" w:rsidP="00F90E59">
            <w:pPr>
              <w:spacing w:line="25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E5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Численность слабовидящих, получающих образование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службах ранней помощи (в системе образования)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слабовидящих не может </w:t>
            </w:r>
            <w:r w:rsidRPr="00047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превышать указанную в п. 1.</w:t>
            </w:r>
          </w:p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случае, если слабовидящие обучающиеся отсутствуют, указывается значение «0»</w:t>
            </w: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дошкольных образовательных организациях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на уровне начального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на уровне основного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на уровне среднего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организациях среднего профессионального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организациях высшего профессионального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в медицинских организациях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организациях социального обслуживания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F90E59" w:rsidP="00F90E59">
            <w:pPr>
              <w:spacing w:line="256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Численность слабовидящих, обучающихся по образовательным программам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дошкольного образования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Общая численность слабовидящих не может превышать указанную в п. 1.</w:t>
            </w:r>
          </w:p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случае, если слабовидящие обучающиеся отсутствуют, указывается значение «0»</w:t>
            </w: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дошкольного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дошкольного образования слабовидящих детей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развития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иная образовательная программа дошкольного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i/>
                <w:sz w:val="24"/>
                <w:szCs w:val="24"/>
              </w:rPr>
              <w:t>общего образования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начального общего образования для слабовидящих обучающихся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643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для слабовидящих обучающихся  с легкой умственной отсталостью (интеллектуальными нарушениями)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иная образовательная программа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программа профессионального обучения - программа профессиональной подготовки по профессиям рабочих, должностям служащих для обучающихся с ограниченными возможностями здоровья (с различными формами умственной отсталости)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подготовки квалифицированных рабочих, служащих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подготовки специалистов среднего звена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образовательная программа высшего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73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образовательная программа высшего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дополнительного профессионального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F90E59" w:rsidP="00F90E59">
            <w:pPr>
              <w:spacing w:line="25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слабовидящих обучающихся </w:t>
            </w:r>
            <w:r w:rsidRPr="0004730D">
              <w:rPr>
                <w:rFonts w:ascii="Times New Roman" w:hAnsi="Times New Roman" w:cs="Times New Roman"/>
                <w:sz w:val="24"/>
                <w:szCs w:val="24"/>
              </w:rPr>
              <w:br/>
              <w:t>по формам получения образования и формам обучения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i/>
                <w:sz w:val="24"/>
                <w:szCs w:val="24"/>
              </w:rPr>
              <w:t>в организациях: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Общая численность слабовидящих не может превышать указанную в п. 1.</w:t>
            </w:r>
          </w:p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случае, если слабовидящие обучающиеся отсутствуют, указывается значение «0»</w:t>
            </w: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0D" w:rsidRPr="0004730D" w:rsidRDefault="0004730D" w:rsidP="0004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0D" w:rsidRPr="0004730D" w:rsidRDefault="0004730D" w:rsidP="0004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0D" w:rsidRPr="0004730D" w:rsidRDefault="0004730D" w:rsidP="0004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i/>
                <w:sz w:val="24"/>
                <w:szCs w:val="24"/>
              </w:rPr>
              <w:t>вне организации: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0D" w:rsidRPr="0004730D" w:rsidRDefault="0004730D" w:rsidP="0004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0D" w:rsidRPr="0004730D" w:rsidRDefault="0004730D" w:rsidP="0004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F90E59" w:rsidP="00F90E59">
            <w:pPr>
              <w:spacing w:line="25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Численность слабовидящих обучающихся по формам (моделям) организации образования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дошкольное образование: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Общая численность слабовидящих не может превышать указанную в п. 1.</w:t>
            </w:r>
          </w:p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слабовидящие обучающиеся  отсутствуют, указывается значение «0»</w:t>
            </w: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группах комбинированного вида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комбинированного вида с включением в ресурсную группу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группах компенсирующего вида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вариативные формы дошкольного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i/>
                <w:sz w:val="24"/>
                <w:szCs w:val="24"/>
              </w:rPr>
              <w:t>общее образование: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(инклюзивных) классах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(инклюзивных) классах</w:t>
            </w:r>
          </w:p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с включением в ресурсный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отдельных (коррекционных) классах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индивидуальное обучение на дому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F90E59" w:rsidP="00F90E59">
            <w:pPr>
              <w:spacing w:line="25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Численность слабовидящих обучающихся, получающих сопровождение специалистов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случае, если педагоги, сопровождающие слабовидящих детей, отсутствуют, проставляется значение «0»</w:t>
            </w: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учитель-тифлопедагог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ассистент (помощник)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F90E59" w:rsidP="00F90E59">
            <w:pPr>
              <w:spacing w:line="25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педагогов, работающих со слабовидящими обучающимися, прошедших соответствующие курсы повышения квалификации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случае, если педагоги, сопровождающие слабовидящих детей и не прошедшие курсы повышения квалификации, отсутствуют, проставляется значение «0»</w:t>
            </w: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учитель-тифлопедагог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ассистент (помощник)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F90E59" w:rsidP="00F90E59">
            <w:pPr>
              <w:spacing w:line="25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педагогов, работающих со слабовидящими обучающимися, которым необходимо пройти соответствующие курсы повышения квалификации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случае, если педагоги, сопровождающие слабовидящих детей, которым необходимо пройти соответствующие курсы повышения квалификации, отсутствуют, проставляется значение «0»</w:t>
            </w: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учитель-тифлопедагог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ассистент (помощник)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552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F90E59" w:rsidP="00F90E59">
            <w:pPr>
              <w:spacing w:line="25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субъекте поправочных (корректирующих) коэффициентов финансирования образования слабовидящих обучающихся 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дошкольное образование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указать число – во сколько раз нормативные затраты на образование слабовидящего  обучающегося превышают значение нормативных затрат на образование </w:t>
            </w:r>
            <w:proofErr w:type="spellStart"/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нормотипичного</w:t>
            </w:r>
            <w:proofErr w:type="spellEnd"/>
            <w:r w:rsidRPr="0004730D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</w:tr>
      <w:tr w:rsidR="0004730D" w:rsidRPr="0004730D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для слабовидящих детей, прошедших ПМПК и имеющих статус ОВЗ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для слабовидящих детей, имеющих статус ребенка-инвалида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для слабовидящих детей, прошедших ПМПК и имеющих статус ОВЗ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для слабовидящих детей, имеющих статус ребенка-инвалида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для слабовидящих детей, прошедших ПМПК и имеющих статус ОВЗ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для слабовидящих детей, имеющих статус ребенка-инвалида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F90E59" w:rsidRPr="0004730D" w:rsidRDefault="00F90E59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30D" w:rsidRPr="0004730D" w:rsidTr="007869F3">
        <w:trPr>
          <w:trHeight w:val="39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F90E59" w:rsidP="00F90E59">
            <w:pPr>
              <w:spacing w:line="256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Численность слабовидящих обучающихся, включенных в систему профориентационной работы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Общая численность слабовидящих не может превышать указанную в п. 1.</w:t>
            </w:r>
          </w:p>
          <w:p w:rsidR="0004730D" w:rsidRPr="0004730D" w:rsidRDefault="0004730D" w:rsidP="000473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730D">
              <w:rPr>
                <w:rFonts w:ascii="Times New Roman" w:hAnsi="Times New Roman" w:cs="Times New Roman"/>
                <w:sz w:val="24"/>
                <w:szCs w:val="24"/>
              </w:rPr>
              <w:t>В случае, если слабовидящие обучающиеся отсутствуют, указывается значение «0»</w:t>
            </w:r>
          </w:p>
        </w:tc>
      </w:tr>
      <w:tr w:rsidR="0091325A" w:rsidRPr="001475A4" w:rsidTr="00A540A4">
        <w:trPr>
          <w:trHeight w:val="348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271E53" w:rsidRDefault="00F90E59" w:rsidP="00913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91325A" w:rsidRPr="00271E53">
              <w:rPr>
                <w:rFonts w:ascii="Times New Roman" w:hAnsi="Times New Roman" w:cs="Times New Roman"/>
                <w:b/>
                <w:sz w:val="24"/>
                <w:szCs w:val="24"/>
              </w:rPr>
              <w:t>Слепые обучающиеся</w:t>
            </w:r>
          </w:p>
        </w:tc>
      </w:tr>
      <w:tr w:rsidR="0091325A" w:rsidRPr="001475A4" w:rsidTr="007869F3">
        <w:trPr>
          <w:trHeight w:val="141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F90E59" w:rsidP="00F90E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 </w:t>
            </w: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общее количество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 </w:t>
            </w: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F90E59" w:rsidP="00F90E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1475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слепых,</w:t>
            </w: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 xml:space="preserve"> получающих образование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>в службах ранней помощи (в системе образования)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 не может </w:t>
            </w: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>превышать указанную в п. 1.</w:t>
            </w:r>
          </w:p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слепые </w:t>
            </w: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>обучающиеся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значение «0»</w:t>
            </w: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>в дошкольных образовательных организациях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на уровне начального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на уровне основного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на уровне среднего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>в организациях среднего профессионального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>в организациях высшего профессионального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 xml:space="preserve">в медицинских организациях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A4">
              <w:rPr>
                <w:rFonts w:ascii="Times New Roman" w:hAnsi="Times New Roman" w:cs="Times New Roman"/>
                <w:sz w:val="24"/>
                <w:szCs w:val="24"/>
              </w:rPr>
              <w:t>в организациях социального обслуживания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F90E59" w:rsidP="00F90E5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D8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слепых,</w:t>
            </w:r>
            <w:r w:rsidRPr="00CD4D8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образовательным программам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D8C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D8C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дошкольного образования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превышать указанную в п. 1.</w:t>
            </w:r>
          </w:p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слепые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обучающиеся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значение «0»</w:t>
            </w: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D8C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8C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дошкольного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 </w:t>
            </w:r>
            <w:r w:rsidRPr="005F5E02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5F5E02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развития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D8C">
              <w:rPr>
                <w:rFonts w:ascii="Times New Roman" w:hAnsi="Times New Roman" w:cs="Times New Roman"/>
                <w:sz w:val="24"/>
                <w:szCs w:val="24"/>
              </w:rPr>
              <w:t>иная образовательная программа дошкольного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D4D8C">
              <w:rPr>
                <w:rFonts w:ascii="Times New Roman" w:hAnsi="Times New Roman" w:cs="Times New Roman"/>
                <w:i/>
                <w:sz w:val="24"/>
                <w:szCs w:val="24"/>
              </w:rPr>
              <w:t>общего образования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D8C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2E4F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образования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 </w:t>
            </w:r>
            <w:r w:rsidRPr="001D2E4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643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422D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образования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слепых обучающихся  с легкой умственной отсталостью (интеллектуальными нарушениями)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2E4F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образования </w:t>
            </w:r>
            <w:r w:rsidRPr="001D2E4F">
              <w:rPr>
                <w:rFonts w:ascii="Times New Roman" w:hAnsi="Times New Roman" w:cs="Times New Roman"/>
                <w:sz w:val="24"/>
                <w:szCs w:val="24"/>
              </w:rPr>
              <w:t xml:space="preserve">слепых обучающихся с умственной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отсталостью (умеренной, тяжелой, глубокой и тяжелыми множественными нарушениями развития)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2E4F">
              <w:rPr>
                <w:rFonts w:ascii="Times New Roman" w:hAnsi="Times New Roman" w:cs="Times New Roman"/>
                <w:sz w:val="24"/>
                <w:szCs w:val="24"/>
              </w:rPr>
              <w:t>иная образовательная программа общего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D2E4F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D2E4F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E4F">
              <w:rPr>
                <w:rFonts w:ascii="Times New Roman" w:eastAsia="Times New Roman" w:hAnsi="Times New Roman"/>
                <w:bCs/>
                <w:sz w:val="24"/>
                <w:szCs w:val="24"/>
              </w:rPr>
              <w:t>основная программа профессионального обучения - программа профессиональной подготовки по профессиям рабочих, должностям служащих для обучающихся с ограниченными возможностями здоровья (с различными формами умственной отсталости)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D2E4F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E4F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подготовки квалифицированных рабочих, служащих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D2E4F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E4F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подготовки специалистов среднего звена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D2E4F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E4F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образовательная программа высшего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D2E4F" w:rsidRDefault="0091325A" w:rsidP="007A4EE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11BDE">
              <w:rPr>
                <w:rFonts w:ascii="Times New Roman" w:eastAsia="Times New Roman" w:hAnsi="Times New Roman"/>
                <w:bCs/>
                <w:sz w:val="24"/>
                <w:szCs w:val="24"/>
              </w:rPr>
              <w:t>адаптированная образовательная программа высшего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2E4F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дополнительного профессионального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F90E59" w:rsidP="00F90E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31A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 </w:t>
            </w:r>
            <w:r w:rsidRPr="001E31A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1E31AB">
              <w:rPr>
                <w:rFonts w:ascii="Times New Roman" w:hAnsi="Times New Roman" w:cs="Times New Roman"/>
                <w:sz w:val="24"/>
                <w:szCs w:val="24"/>
              </w:rPr>
              <w:br/>
              <w:t>по формам получения образования и формам обучения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AB">
              <w:rPr>
                <w:rFonts w:ascii="Times New Roman" w:hAnsi="Times New Roman" w:cs="Times New Roman"/>
                <w:i/>
                <w:sz w:val="24"/>
                <w:szCs w:val="24"/>
              </w:rPr>
              <w:t>в организациях: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AB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 </w:t>
            </w:r>
            <w:r w:rsidRPr="001E31AB">
              <w:rPr>
                <w:rFonts w:ascii="Times New Roman" w:hAnsi="Times New Roman" w:cs="Times New Roman"/>
                <w:sz w:val="24"/>
                <w:szCs w:val="24"/>
              </w:rPr>
              <w:t>не может превышать указанную в п. 1.</w:t>
            </w:r>
          </w:p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31AB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слепые </w:t>
            </w:r>
            <w:r w:rsidRPr="001E31AB">
              <w:rPr>
                <w:rFonts w:ascii="Times New Roman" w:hAnsi="Times New Roman" w:cs="Times New Roman"/>
                <w:sz w:val="24"/>
                <w:szCs w:val="24"/>
              </w:rPr>
              <w:t>обучающиеся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31AB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значение «0»</w:t>
            </w: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A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5A" w:rsidRPr="001E31AB" w:rsidRDefault="0091325A" w:rsidP="007A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AB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5A" w:rsidRPr="001E31AB" w:rsidRDefault="0091325A" w:rsidP="007A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AB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5A" w:rsidRPr="001E31AB" w:rsidRDefault="0091325A" w:rsidP="007A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AB">
              <w:rPr>
                <w:rFonts w:ascii="Times New Roman" w:hAnsi="Times New Roman" w:cs="Times New Roman"/>
                <w:i/>
                <w:sz w:val="24"/>
                <w:szCs w:val="24"/>
              </w:rPr>
              <w:t>вне организации: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AB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5A" w:rsidRPr="001E31AB" w:rsidRDefault="0091325A" w:rsidP="007A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E31A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AB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5A" w:rsidRPr="001E31AB" w:rsidRDefault="0091325A" w:rsidP="007A4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F90E59" w:rsidP="00F90E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25E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6625EB">
              <w:rPr>
                <w:rFonts w:ascii="Times New Roman" w:hAnsi="Times New Roman" w:cs="Times New Roman"/>
                <w:sz w:val="24"/>
                <w:szCs w:val="24"/>
              </w:rPr>
              <w:t>по формам (моделям) организации образования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6625E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EB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дошкольное образование: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6625E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EB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 </w:t>
            </w:r>
            <w:r w:rsidRPr="006625EB">
              <w:rPr>
                <w:rFonts w:ascii="Times New Roman" w:hAnsi="Times New Roman" w:cs="Times New Roman"/>
                <w:sz w:val="24"/>
                <w:szCs w:val="24"/>
              </w:rPr>
              <w:t>не может превышать указанную в п. 1.</w:t>
            </w:r>
          </w:p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25EB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слепые </w:t>
            </w:r>
            <w:r w:rsidRPr="006625EB">
              <w:rPr>
                <w:rFonts w:ascii="Times New Roman" w:hAnsi="Times New Roman" w:cs="Times New Roman"/>
                <w:sz w:val="24"/>
                <w:szCs w:val="24"/>
              </w:rPr>
              <w:t>обучающиеся 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5EB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значение «0»</w:t>
            </w: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6625E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EB">
              <w:rPr>
                <w:rFonts w:ascii="Times New Roman" w:hAnsi="Times New Roman" w:cs="Times New Roman"/>
                <w:sz w:val="24"/>
                <w:szCs w:val="24"/>
              </w:rPr>
              <w:t>в группах комбинированного вида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6625E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EB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комбинированного вида с включением в ресурсную группу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6625EB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5EB">
              <w:rPr>
                <w:rFonts w:ascii="Times New Roman" w:hAnsi="Times New Roman" w:cs="Times New Roman"/>
                <w:sz w:val="24"/>
                <w:szCs w:val="24"/>
              </w:rPr>
              <w:t>в группах компенсирующего вида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вариативные формы дошкольного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i/>
                <w:sz w:val="24"/>
                <w:szCs w:val="24"/>
              </w:rPr>
              <w:t>общее образование: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(инклюзивных) классах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(инклюзивных) классах</w:t>
            </w:r>
          </w:p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с включением в ресурсный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в отдельных (коррекционных) классах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индивидуальное обучение на дому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F90E59" w:rsidP="00F90E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, получающих сопровождение специалистов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В случае, если педагоги, сопровождающие слепых,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проставляется значение «0»</w:t>
            </w: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CD4224" w:rsidRDefault="0091325A" w:rsidP="0091325A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учитель-тифлопедагог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ассистент (помощник)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F90E59" w:rsidP="00F90E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педагогов, работающих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со слепыми</w:t>
            </w: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, прошедших соответствующие курсы повышения квалификации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педагоги, сопровождающие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 и не прошедшие курсы повышения квалификации, </w:t>
            </w: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 xml:space="preserve"> проставляется значение «0»</w:t>
            </w: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учитель-тифлопедагог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ассистент (помощник)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F90E59" w:rsidP="00F90E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педагогов, работающих со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слепыми</w:t>
            </w: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, которым необходимо пройти соответствующие курсы повышения квалификации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педагоги, сопровождающие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слепых, которым необходимо пройти соответствующие курсы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квалификации, </w:t>
            </w: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 xml:space="preserve"> проставляется значение «0»</w:t>
            </w: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учитель-тифлопедагог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CD422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224">
              <w:rPr>
                <w:rFonts w:ascii="Times New Roman" w:hAnsi="Times New Roman" w:cs="Times New Roman"/>
                <w:sz w:val="24"/>
                <w:szCs w:val="24"/>
              </w:rPr>
              <w:t>ассистент (помощник)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552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F90E59" w:rsidP="00F90E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субъекте поправочных (корректирующих) коэффициентов финансирования образования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 xml:space="preserve">слепых </w:t>
            </w: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дошкольное образование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указать число – во сколько раз нормативные затраты на образование </w:t>
            </w:r>
            <w:r w:rsidRPr="005C5FE4">
              <w:rPr>
                <w:rFonts w:ascii="Times New Roman" w:hAnsi="Times New Roman" w:cs="Times New Roman"/>
                <w:sz w:val="24"/>
                <w:szCs w:val="24"/>
              </w:rPr>
              <w:t xml:space="preserve">слепых </w:t>
            </w: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превышают значение нормативных затрат на образование </w:t>
            </w:r>
            <w:proofErr w:type="spellStart"/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нормотипичного</w:t>
            </w:r>
            <w:proofErr w:type="spellEnd"/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</w:tr>
      <w:tr w:rsidR="0091325A" w:rsidRPr="001475A4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D11BDE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для слепых детей, прошедших ПМПК и имеющих статус ОВЗ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D11BDE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для слепых детей, имеющих статус ребенка-инвалида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D11BDE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DE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D11BDE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для слепых детей, прошедших ПМПК и имеющих статус ОВЗ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D11BDE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для слепых детей, имеющих статус ребенка-инвалида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D11BDE" w:rsidRDefault="0091325A" w:rsidP="007A4E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BDE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D11BDE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для слепых детей, прошедших ПМПК и имеющих статус ОВЗ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D11BDE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для слепых детей, имеющих статус ребенка-инвалида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F90E59" w:rsidP="00F90E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D11BDE"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, включенных в систему профориентационной работы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C5FE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5C5FE4">
              <w:rPr>
                <w:rFonts w:ascii="Times New Roman" w:hAnsi="Times New Roman" w:cs="Times New Roman"/>
                <w:sz w:val="24"/>
                <w:szCs w:val="24"/>
              </w:rPr>
              <w:t>слепых не может превышать указанную в п. 1.</w:t>
            </w:r>
          </w:p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5FE4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слепые </w:t>
            </w: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обучающиеся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значение </w:t>
            </w:r>
            <w:r w:rsidRPr="005E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«0»</w:t>
            </w:r>
          </w:p>
        </w:tc>
      </w:tr>
      <w:tr w:rsidR="007869F3" w:rsidRPr="001475A4" w:rsidTr="00832470">
        <w:trPr>
          <w:trHeight w:val="39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F3" w:rsidRPr="007869F3" w:rsidRDefault="007869F3" w:rsidP="007A4E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Институциональное обеспечение </w:t>
            </w:r>
            <w:r w:rsidR="002F3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сопровождения </w:t>
            </w:r>
            <w:r w:rsidRPr="002F32E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обучающихся с нарушением зрения</w:t>
            </w:r>
          </w:p>
        </w:tc>
      </w:tr>
      <w:tr w:rsidR="0091325A" w:rsidRPr="001475A4" w:rsidTr="007869F3">
        <w:trPr>
          <w:trHeight w:val="39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7869F3" w:rsidP="007869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90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субъекте Российской Федерации регионального ресурсного центра по организации комплексного сопровождения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с нарушением зрения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Если центров один / несколько – проставляется значение, равное количеству центров. </w:t>
            </w:r>
          </w:p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Если центр 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 проставляется значение «0».</w:t>
            </w:r>
          </w:p>
        </w:tc>
      </w:tr>
      <w:tr w:rsidR="0091325A" w:rsidRPr="001475A4" w:rsidTr="007869F3">
        <w:trPr>
          <w:trHeight w:val="615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7869F3" w:rsidP="00F90E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90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На базе какой организации </w:t>
            </w:r>
          </w:p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функционирует региональный</w:t>
            </w:r>
          </w:p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центр</w:t>
            </w:r>
          </w:p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Проставляется значение, равное количеству центров, открытых на базе организации.</w:t>
            </w:r>
          </w:p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Если центров нет – проставляется значение «0».</w:t>
            </w:r>
          </w:p>
        </w:tc>
      </w:tr>
      <w:tr w:rsidR="0091325A" w:rsidRPr="001475A4" w:rsidTr="007869F3">
        <w:trPr>
          <w:trHeight w:val="815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91325A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организации здравоохранения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795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91325A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организации социальной защиты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RPr="001475A4" w:rsidTr="007869F3">
        <w:trPr>
          <w:trHeight w:val="898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91325A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иной организации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325A" w:rsidTr="007869F3">
        <w:trPr>
          <w:trHeight w:val="127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F90E59" w:rsidRDefault="007869F3" w:rsidP="007869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90E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5E1D11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 региональном (региональных) ресурсном центре по организации комплексного сопровождения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нарушением зрения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Pr="001475A4" w:rsidRDefault="0091325A" w:rsidP="007A4EE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5A" w:rsidRDefault="0091325A" w:rsidP="007A4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1">
              <w:rPr>
                <w:rFonts w:ascii="Times New Roman" w:hAnsi="Times New Roman" w:cs="Times New Roman"/>
                <w:sz w:val="24"/>
                <w:szCs w:val="24"/>
              </w:rPr>
              <w:t xml:space="preserve">Указать полное название РРЦ, адрес, </w:t>
            </w:r>
            <w:proofErr w:type="spellStart"/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5E1D11">
              <w:rPr>
                <w:rFonts w:ascii="Times New Roman" w:hAnsi="Times New Roman" w:cs="Times New Roman"/>
                <w:sz w:val="24"/>
                <w:szCs w:val="24"/>
              </w:rPr>
              <w:t>, телефон, ФИО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1325A" w:rsidRDefault="0091325A" w:rsidP="00913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5A" w:rsidRDefault="0091325A" w:rsidP="00913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25A" w:rsidRDefault="0091325A" w:rsidP="0091325A"/>
    <w:p w:rsidR="0004730D" w:rsidRPr="0004730D" w:rsidRDefault="0004730D" w:rsidP="0004730D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04730D" w:rsidRPr="0004730D" w:rsidRDefault="0004730D" w:rsidP="0004730D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04730D" w:rsidRPr="00432DD5" w:rsidRDefault="0004730D" w:rsidP="0004730D">
      <w:pPr>
        <w:rPr>
          <w:rFonts w:ascii="Times New Roman" w:hAnsi="Times New Roman" w:cs="Times New Roman"/>
          <w:sz w:val="24"/>
          <w:szCs w:val="24"/>
        </w:rPr>
      </w:pPr>
    </w:p>
    <w:p w:rsidR="0004730D" w:rsidRPr="00432DD5" w:rsidRDefault="0004730D" w:rsidP="0004730D">
      <w:pPr>
        <w:rPr>
          <w:rFonts w:ascii="Times New Roman" w:hAnsi="Times New Roman" w:cs="Times New Roman"/>
          <w:sz w:val="24"/>
          <w:szCs w:val="24"/>
        </w:rPr>
      </w:pPr>
    </w:p>
    <w:p w:rsidR="00CB74FE" w:rsidRDefault="00CB74FE"/>
    <w:sectPr w:rsidR="00CB74FE" w:rsidSect="008C42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1F05"/>
    <w:multiLevelType w:val="hybridMultilevel"/>
    <w:tmpl w:val="39A28F9A"/>
    <w:lvl w:ilvl="0" w:tplc="70F26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21677"/>
    <w:multiLevelType w:val="hybridMultilevel"/>
    <w:tmpl w:val="39A28F9A"/>
    <w:lvl w:ilvl="0" w:tplc="70F26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10AB4"/>
    <w:multiLevelType w:val="hybridMultilevel"/>
    <w:tmpl w:val="39A28F9A"/>
    <w:lvl w:ilvl="0" w:tplc="70F26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C3"/>
    <w:rsid w:val="0004730D"/>
    <w:rsid w:val="00271E53"/>
    <w:rsid w:val="002F32EC"/>
    <w:rsid w:val="00320F7C"/>
    <w:rsid w:val="003D2F02"/>
    <w:rsid w:val="0042708C"/>
    <w:rsid w:val="007869F3"/>
    <w:rsid w:val="0091325A"/>
    <w:rsid w:val="00A518C3"/>
    <w:rsid w:val="00CB74FE"/>
    <w:rsid w:val="00F9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30D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04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30D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04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2021-10-11T07:59:00Z</dcterms:created>
  <dcterms:modified xsi:type="dcterms:W3CDTF">2021-10-11T07:59:00Z</dcterms:modified>
</cp:coreProperties>
</file>