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7B3" w:rsidRPr="00876D6B" w:rsidRDefault="007927B3" w:rsidP="006A2011">
      <w:pPr>
        <w:spacing w:after="0"/>
        <w:rPr>
          <w:rFonts w:cstheme="minorHAnsi"/>
          <w:sz w:val="24"/>
          <w:szCs w:val="24"/>
        </w:rPr>
      </w:pPr>
      <w:r w:rsidRPr="00876D6B">
        <w:rPr>
          <w:rFonts w:cstheme="minorHAnsi"/>
          <w:b/>
          <w:sz w:val="24"/>
          <w:szCs w:val="24"/>
        </w:rPr>
        <w:t xml:space="preserve">ВНИМАНИЕ! </w:t>
      </w:r>
      <w:r w:rsidRPr="00876D6B">
        <w:rPr>
          <w:rFonts w:cstheme="minorHAnsi"/>
          <w:b/>
          <w:sz w:val="24"/>
          <w:szCs w:val="24"/>
        </w:rPr>
        <w:br/>
      </w:r>
      <w:r w:rsidRPr="00876D6B">
        <w:rPr>
          <w:rFonts w:cstheme="minorHAnsi"/>
          <w:sz w:val="24"/>
          <w:szCs w:val="24"/>
        </w:rPr>
        <w:t xml:space="preserve">Все перечисленные изменения появятся только после обновления </w:t>
      </w:r>
      <w:r w:rsidRPr="00876D6B">
        <w:rPr>
          <w:rFonts w:cstheme="minorHAnsi"/>
          <w:sz w:val="24"/>
          <w:szCs w:val="24"/>
          <w:u w:val="single"/>
        </w:rPr>
        <w:t xml:space="preserve">Параграфа и </w:t>
      </w:r>
      <w:proofErr w:type="spellStart"/>
      <w:r w:rsidRPr="00876D6B">
        <w:rPr>
          <w:rFonts w:cstheme="minorHAnsi"/>
          <w:sz w:val="24"/>
          <w:szCs w:val="24"/>
          <w:u w:val="single"/>
        </w:rPr>
        <w:t>Datagate</w:t>
      </w:r>
      <w:proofErr w:type="spellEnd"/>
      <w:r w:rsidRPr="00876D6B">
        <w:rPr>
          <w:rFonts w:cstheme="minorHAnsi"/>
          <w:sz w:val="24"/>
          <w:szCs w:val="24"/>
        </w:rPr>
        <w:t>.</w:t>
      </w:r>
    </w:p>
    <w:p w:rsidR="00F45A66" w:rsidRPr="00876D6B" w:rsidRDefault="00F45A66" w:rsidP="006A2011">
      <w:pPr>
        <w:spacing w:after="0"/>
        <w:rPr>
          <w:rFonts w:cstheme="minorHAnsi"/>
          <w:b/>
          <w:sz w:val="24"/>
          <w:szCs w:val="24"/>
        </w:rPr>
      </w:pPr>
      <w:r w:rsidRPr="00876D6B">
        <w:rPr>
          <w:rFonts w:cstheme="minorHAnsi"/>
          <w:b/>
          <w:sz w:val="24"/>
          <w:szCs w:val="24"/>
        </w:rPr>
        <w:t xml:space="preserve">Версии Параграфа и </w:t>
      </w:r>
      <w:proofErr w:type="spellStart"/>
      <w:r w:rsidRPr="00876D6B">
        <w:rPr>
          <w:rFonts w:cstheme="minorHAnsi"/>
          <w:b/>
          <w:sz w:val="24"/>
          <w:szCs w:val="24"/>
        </w:rPr>
        <w:t>Datagate</w:t>
      </w:r>
      <w:proofErr w:type="spellEnd"/>
      <w:r w:rsidRPr="00876D6B">
        <w:rPr>
          <w:rFonts w:cstheme="minorHAnsi"/>
          <w:b/>
          <w:sz w:val="24"/>
          <w:szCs w:val="24"/>
        </w:rPr>
        <w:t xml:space="preserve"> должны соответствовать друг другу!</w:t>
      </w:r>
    </w:p>
    <w:p w:rsidR="008508F0" w:rsidRDefault="007927B3" w:rsidP="0071104A">
      <w:pPr>
        <w:pStyle w:val="3"/>
        <w:spacing w:before="120" w:beforeAutospacing="0" w:after="120" w:afterAutospacing="0"/>
        <w:rPr>
          <w:rFonts w:asciiTheme="minorHAnsi" w:hAnsiTheme="minorHAnsi" w:cstheme="minorHAnsi"/>
          <w:u w:val="single"/>
        </w:rPr>
      </w:pPr>
      <w:r w:rsidRPr="00A76C3C">
        <w:rPr>
          <w:rFonts w:asciiTheme="minorHAnsi" w:hAnsiTheme="minorHAnsi" w:cstheme="minorHAnsi"/>
          <w:u w:val="single"/>
        </w:rPr>
        <w:t>Список изменений для версии 3.2</w:t>
      </w:r>
      <w:r w:rsidR="00296212">
        <w:rPr>
          <w:rFonts w:asciiTheme="minorHAnsi" w:hAnsiTheme="minorHAnsi" w:cstheme="minorHAnsi"/>
          <w:u w:val="single"/>
        </w:rPr>
        <w:t>4</w:t>
      </w:r>
      <w:r w:rsidRPr="00A76C3C">
        <w:rPr>
          <w:rFonts w:asciiTheme="minorHAnsi" w:hAnsiTheme="minorHAnsi" w:cstheme="minorHAnsi"/>
          <w:u w:val="single"/>
        </w:rPr>
        <w:t>.</w:t>
      </w:r>
      <w:r w:rsidR="00296212">
        <w:rPr>
          <w:rFonts w:asciiTheme="minorHAnsi" w:hAnsiTheme="minorHAnsi" w:cstheme="minorHAnsi"/>
          <w:u w:val="single"/>
        </w:rPr>
        <w:t>0</w:t>
      </w:r>
      <w:r w:rsidR="00CC2543">
        <w:rPr>
          <w:rFonts w:asciiTheme="minorHAnsi" w:hAnsiTheme="minorHAnsi" w:cstheme="minorHAnsi"/>
          <w:u w:val="single"/>
        </w:rPr>
        <w:t>5</w:t>
      </w:r>
      <w:r w:rsidRPr="00A76C3C">
        <w:rPr>
          <w:rFonts w:asciiTheme="minorHAnsi" w:hAnsiTheme="minorHAnsi" w:cstheme="minorHAnsi"/>
          <w:u w:val="single"/>
        </w:rPr>
        <w:t>.</w:t>
      </w:r>
      <w:r w:rsidR="005E43AF">
        <w:rPr>
          <w:rFonts w:asciiTheme="minorHAnsi" w:hAnsiTheme="minorHAnsi" w:cstheme="minorHAnsi"/>
          <w:u w:val="single"/>
        </w:rPr>
        <w:t>21</w:t>
      </w:r>
    </w:p>
    <w:p w:rsidR="004A3BC5" w:rsidRDefault="004A3BC5" w:rsidP="0071104A">
      <w:pPr>
        <w:pStyle w:val="3"/>
        <w:spacing w:before="120" w:beforeAutospacing="0" w:after="120" w:afterAutospacing="0"/>
      </w:pPr>
      <w:r>
        <w:rPr>
          <w:rFonts w:asciiTheme="minorHAnsi" w:hAnsiTheme="minorHAnsi" w:cstheme="minorHAnsi"/>
          <w:u w:val="single"/>
        </w:rPr>
        <w:t>Изменения в инсталляционном пакете</w:t>
      </w:r>
    </w:p>
    <w:p w:rsidR="004A3BC5" w:rsidRDefault="004A3BC5" w:rsidP="00833791">
      <w:pPr>
        <w:pStyle w:val="a3"/>
        <w:numPr>
          <w:ilvl w:val="0"/>
          <w:numId w:val="1"/>
        </w:numPr>
        <w:spacing w:after="120" w:line="240" w:lineRule="auto"/>
        <w:ind w:left="714" w:hanging="357"/>
        <w:contextualSpacing w:val="0"/>
      </w:pPr>
      <w:r>
        <w:t>И</w:t>
      </w:r>
      <w:r w:rsidRPr="00385D32">
        <w:t>сключена подде</w:t>
      </w:r>
      <w:r>
        <w:t>ржка версий Firebird младше 4.0. Т</w:t>
      </w:r>
      <w:r w:rsidRPr="00385D32">
        <w:t xml:space="preserve">еперь как сервер, так и клиент будут </w:t>
      </w:r>
      <w:r>
        <w:t>устанавливаться</w:t>
      </w:r>
      <w:r w:rsidRPr="00385D32">
        <w:t xml:space="preserve"> только на </w:t>
      </w:r>
      <w:r>
        <w:t xml:space="preserve">Firebird </w:t>
      </w:r>
      <w:r w:rsidRPr="00385D32">
        <w:t>4.0</w:t>
      </w:r>
      <w:r>
        <w:t>.</w:t>
      </w:r>
    </w:p>
    <w:p w:rsidR="004A3BC5" w:rsidRDefault="004A3BC5" w:rsidP="00833791">
      <w:pPr>
        <w:pStyle w:val="a3"/>
        <w:numPr>
          <w:ilvl w:val="0"/>
          <w:numId w:val="1"/>
        </w:numPr>
        <w:spacing w:after="120" w:line="240" w:lineRule="auto"/>
        <w:ind w:left="714" w:hanging="357"/>
        <w:contextualSpacing w:val="0"/>
      </w:pPr>
      <w:r>
        <w:t>В и</w:t>
      </w:r>
      <w:r w:rsidRPr="00385D32">
        <w:t>нсталляционн</w:t>
      </w:r>
      <w:r>
        <w:t>ом</w:t>
      </w:r>
      <w:r w:rsidRPr="00385D32">
        <w:t xml:space="preserve"> пакет</w:t>
      </w:r>
      <w:r>
        <w:t>е</w:t>
      </w:r>
      <w:r w:rsidRPr="00385D32">
        <w:t xml:space="preserve"> </w:t>
      </w:r>
      <w:r>
        <w:t xml:space="preserve">версии </w:t>
      </w:r>
      <w:r w:rsidRPr="00385D32">
        <w:t xml:space="preserve">Firebird заменены на </w:t>
      </w:r>
      <w:r w:rsidRPr="004A3BC5">
        <w:rPr>
          <w:b/>
        </w:rPr>
        <w:t>4.0.4</w:t>
      </w:r>
      <w:r w:rsidRPr="00385D32">
        <w:t xml:space="preserve"> (ранее была 4.0.1)</w:t>
      </w:r>
      <w:r w:rsidR="005413E2">
        <w:t>.</w:t>
      </w:r>
    </w:p>
    <w:p w:rsidR="00436E48" w:rsidRPr="00436E48" w:rsidRDefault="00436E48" w:rsidP="00436E48">
      <w:pPr>
        <w:spacing w:after="120" w:line="240" w:lineRule="auto"/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1410447" cy="1192026"/>
            <wp:effectExtent l="19050" t="19050" r="18415" b="2730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239" cy="1209598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4A3BC5" w:rsidRPr="00385D32" w:rsidRDefault="004A3BC5" w:rsidP="00833791">
      <w:pPr>
        <w:pStyle w:val="a3"/>
        <w:numPr>
          <w:ilvl w:val="0"/>
          <w:numId w:val="1"/>
        </w:numPr>
        <w:spacing w:after="120" w:line="240" w:lineRule="auto"/>
        <w:ind w:left="714" w:hanging="357"/>
        <w:contextualSpacing w:val="0"/>
      </w:pPr>
      <w:r>
        <w:t>Реализовано а</w:t>
      </w:r>
      <w:r w:rsidRPr="00385D32">
        <w:t xml:space="preserve">втоматическое создание корневого объекта в дереве (ОУ, район, регион, пункт ГИА) для пустой базы - только в тонком клиенте, </w:t>
      </w:r>
      <w:r w:rsidR="005413E2">
        <w:t>объект созда</w:t>
      </w:r>
      <w:r>
        <w:t xml:space="preserve">ется </w:t>
      </w:r>
      <w:r w:rsidRPr="00385D32">
        <w:t xml:space="preserve">при входе </w:t>
      </w:r>
      <w:r>
        <w:br/>
      </w:r>
      <w:r w:rsidRPr="00385D32">
        <w:t>в соответствующее приложение</w:t>
      </w:r>
      <w:r>
        <w:t>.</w:t>
      </w:r>
    </w:p>
    <w:p w:rsidR="004A3BC5" w:rsidRPr="004B202E" w:rsidRDefault="004A3BC5" w:rsidP="00833791">
      <w:pPr>
        <w:pStyle w:val="a3"/>
        <w:numPr>
          <w:ilvl w:val="0"/>
          <w:numId w:val="1"/>
        </w:numPr>
        <w:spacing w:after="120" w:line="240" w:lineRule="auto"/>
        <w:ind w:left="714" w:hanging="357"/>
        <w:contextualSpacing w:val="0"/>
      </w:pPr>
      <w:r w:rsidRPr="00385D32">
        <w:t xml:space="preserve"> </w:t>
      </w:r>
      <w:r>
        <w:t>Устранена проблема при внесении информации в пустую базу учреждения, ранее невозможно было принять первого сотрудника (руководителя</w:t>
      </w:r>
      <w:r w:rsidR="005413E2">
        <w:t>), п</w:t>
      </w:r>
      <w:r>
        <w:t>оявлялась ошибка «Отсутствует подписант».</w:t>
      </w:r>
      <w:r w:rsidR="00203A88">
        <w:t xml:space="preserve"> Принять в пустую базу сотрудника</w:t>
      </w:r>
      <w:r w:rsidR="00203A88" w:rsidRPr="00203A88">
        <w:t xml:space="preserve"> </w:t>
      </w:r>
      <w:r w:rsidR="00203A88">
        <w:t>можно только на должность, относящуюся к подгруппе «Руководители первого уровня».</w:t>
      </w:r>
    </w:p>
    <w:p w:rsidR="004A3BC5" w:rsidRDefault="004A3BC5" w:rsidP="00833791">
      <w:pPr>
        <w:pStyle w:val="a3"/>
        <w:numPr>
          <w:ilvl w:val="0"/>
          <w:numId w:val="1"/>
        </w:numPr>
        <w:spacing w:after="120" w:line="240" w:lineRule="auto"/>
        <w:contextualSpacing w:val="0"/>
      </w:pPr>
      <w:r w:rsidRPr="00385D32">
        <w:t>Изменена проверка при получении правила нумерации приказов, чтобы исключить многократное внесение правил с одним и тем же типом</w:t>
      </w:r>
      <w:r>
        <w:t xml:space="preserve">. </w:t>
      </w:r>
      <w:r w:rsidRPr="004B202E">
        <w:t xml:space="preserve">При обнаружении дублей одного и того же правила будет </w:t>
      </w:r>
      <w:r>
        <w:t>появляться</w:t>
      </w:r>
      <w:r w:rsidRPr="004B202E">
        <w:t xml:space="preserve"> сложная ошибка SQL</w:t>
      </w:r>
      <w:r>
        <w:t>:</w:t>
      </w:r>
      <w:r w:rsidRPr="004B202E">
        <w:t xml:space="preserve"> </w:t>
      </w:r>
      <w:proofErr w:type="gramStart"/>
      <w:r w:rsidRPr="004B202E">
        <w:t>"</w:t>
      </w:r>
      <w:r>
        <w:t>….</w:t>
      </w:r>
      <w:proofErr w:type="gramEnd"/>
      <w:r>
        <w:t>.</w:t>
      </w:r>
      <w:r w:rsidRPr="004B202E">
        <w:t xml:space="preserve"> </w:t>
      </w:r>
      <w:proofErr w:type="spellStart"/>
      <w:r w:rsidRPr="004B202E">
        <w:t>singleton</w:t>
      </w:r>
      <w:proofErr w:type="spellEnd"/>
      <w:r w:rsidRPr="004B202E">
        <w:t>"</w:t>
      </w:r>
      <w:r>
        <w:t>.</w:t>
      </w:r>
    </w:p>
    <w:p w:rsidR="00B94812" w:rsidRDefault="00CC2543" w:rsidP="00833791">
      <w:pPr>
        <w:pStyle w:val="a3"/>
        <w:numPr>
          <w:ilvl w:val="0"/>
          <w:numId w:val="1"/>
        </w:numPr>
        <w:spacing w:after="120" w:line="240" w:lineRule="auto"/>
        <w:ind w:left="714" w:hanging="357"/>
        <w:contextualSpacing w:val="0"/>
      </w:pPr>
      <w:r>
        <w:t xml:space="preserve">Исправлена ошибка при формировании </w:t>
      </w:r>
      <w:r w:rsidR="00B94812" w:rsidRPr="00385D32">
        <w:t>приказ</w:t>
      </w:r>
      <w:r>
        <w:t>ов</w:t>
      </w:r>
      <w:r w:rsidR="00B94812" w:rsidRPr="00385D32">
        <w:t xml:space="preserve"> о замещениях</w:t>
      </w:r>
      <w:r>
        <w:t>.</w:t>
      </w:r>
    </w:p>
    <w:p w:rsidR="00FC7EF7" w:rsidRPr="00385D32" w:rsidRDefault="00FC7EF7" w:rsidP="00833791">
      <w:pPr>
        <w:pStyle w:val="a3"/>
        <w:numPr>
          <w:ilvl w:val="0"/>
          <w:numId w:val="1"/>
        </w:numPr>
        <w:spacing w:after="120" w:line="240" w:lineRule="auto"/>
        <w:ind w:left="714" w:hanging="357"/>
        <w:contextualSpacing w:val="0"/>
      </w:pPr>
      <w:r>
        <w:t>Обновлен справочник адресов ФИАС.</w:t>
      </w:r>
    </w:p>
    <w:p w:rsidR="00774438" w:rsidRDefault="00203A88" w:rsidP="00833791">
      <w:pPr>
        <w:pStyle w:val="a3"/>
        <w:numPr>
          <w:ilvl w:val="0"/>
          <w:numId w:val="1"/>
        </w:numPr>
        <w:spacing w:after="120" w:line="240" w:lineRule="auto"/>
      </w:pPr>
      <w:r>
        <w:t>З</w:t>
      </w:r>
      <w:r w:rsidRPr="00201863">
        <w:t xml:space="preserve">аблокирован </w:t>
      </w:r>
      <w:r>
        <w:t>старый м</w:t>
      </w:r>
      <w:r w:rsidR="00774438" w:rsidRPr="00201863">
        <w:t>одуль «Печать аттестатов»</w:t>
      </w:r>
      <w:r w:rsidR="00201863" w:rsidRPr="00201863">
        <w:t xml:space="preserve">. Полностью отключена возможность печати документов об </w:t>
      </w:r>
      <w:r w:rsidR="00201863">
        <w:t>образовании в толстом клиенте (включая дубликаты).</w:t>
      </w:r>
    </w:p>
    <w:p w:rsidR="005E43AF" w:rsidRDefault="009F118D" w:rsidP="00833791">
      <w:pPr>
        <w:pStyle w:val="a3"/>
        <w:numPr>
          <w:ilvl w:val="0"/>
          <w:numId w:val="1"/>
        </w:numPr>
        <w:spacing w:before="240" w:line="240" w:lineRule="auto"/>
        <w:ind w:left="714" w:hanging="357"/>
        <w:contextualSpacing w:val="0"/>
      </w:pPr>
      <w:r>
        <w:t xml:space="preserve">В </w:t>
      </w:r>
      <w:r w:rsidRPr="004A3BC5">
        <w:rPr>
          <w:lang w:val="en-US"/>
        </w:rPr>
        <w:t>WEB</w:t>
      </w:r>
      <w:r>
        <w:t xml:space="preserve">-версии реализована функция смены пароля - она работает из главного меню тонкого клиента. 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696"/>
        <w:gridCol w:w="3215"/>
      </w:tblGrid>
      <w:tr w:rsidR="005E43AF" w:rsidRPr="005E43AF" w:rsidTr="00166270">
        <w:tc>
          <w:tcPr>
            <w:tcW w:w="6516" w:type="dxa"/>
          </w:tcPr>
          <w:p w:rsidR="005E43AF" w:rsidRPr="005E43AF" w:rsidRDefault="005E43AF" w:rsidP="005E43AF">
            <w:pPr>
              <w:rPr>
                <w:sz w:val="20"/>
                <w:szCs w:val="20"/>
              </w:rPr>
            </w:pPr>
            <w:r w:rsidRPr="005E43AF">
              <w:rPr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FF2A87A" wp14:editId="1B365792">
                  <wp:extent cx="4069976" cy="1732026"/>
                  <wp:effectExtent l="19050" t="19050" r="26035" b="20955"/>
                  <wp:docPr id="4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32542" cy="1758652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000000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5" w:type="dxa"/>
          </w:tcPr>
          <w:p w:rsidR="005E43AF" w:rsidRPr="005E43AF" w:rsidRDefault="005E43AF" w:rsidP="00166270">
            <w:pPr>
              <w:pStyle w:val="a3"/>
              <w:spacing w:line="240" w:lineRule="auto"/>
              <w:ind w:left="142" w:firstLine="0"/>
              <w:rPr>
                <w:sz w:val="20"/>
                <w:szCs w:val="20"/>
              </w:rPr>
            </w:pPr>
            <w:r w:rsidRPr="005E43AF">
              <w:rPr>
                <w:sz w:val="20"/>
                <w:szCs w:val="20"/>
              </w:rPr>
              <w:t xml:space="preserve">Смена пароля </w:t>
            </w:r>
            <w:proofErr w:type="spellStart"/>
            <w:r w:rsidRPr="005E43AF">
              <w:rPr>
                <w:sz w:val="20"/>
                <w:szCs w:val="20"/>
              </w:rPr>
              <w:t>суперадмина</w:t>
            </w:r>
            <w:proofErr w:type="spellEnd"/>
            <w:r w:rsidRPr="005E43AF">
              <w:rPr>
                <w:sz w:val="20"/>
                <w:szCs w:val="20"/>
              </w:rPr>
              <w:t xml:space="preserve"> запрещена</w:t>
            </w:r>
          </w:p>
          <w:p w:rsidR="005E43AF" w:rsidRDefault="005E43AF" w:rsidP="00166270">
            <w:pPr>
              <w:pStyle w:val="a3"/>
              <w:spacing w:line="240" w:lineRule="auto"/>
              <w:ind w:left="142" w:firstLine="0"/>
              <w:rPr>
                <w:sz w:val="20"/>
                <w:szCs w:val="20"/>
              </w:rPr>
            </w:pPr>
            <w:r w:rsidRPr="00166270">
              <w:rPr>
                <w:sz w:val="20"/>
                <w:szCs w:val="20"/>
                <w:lang w:val="en-US"/>
              </w:rPr>
              <w:t>C</w:t>
            </w:r>
            <w:r w:rsidRPr="00166270">
              <w:rPr>
                <w:sz w:val="20"/>
                <w:szCs w:val="20"/>
              </w:rPr>
              <w:t xml:space="preserve">мена пароля не работает </w:t>
            </w:r>
            <w:r w:rsidR="00166270" w:rsidRPr="00166270">
              <w:rPr>
                <w:sz w:val="20"/>
                <w:szCs w:val="20"/>
              </w:rPr>
              <w:t>и</w:t>
            </w:r>
            <w:r w:rsidRPr="00166270">
              <w:rPr>
                <w:sz w:val="20"/>
                <w:szCs w:val="20"/>
              </w:rPr>
              <w:t>з черной зоны доступа, за исключением случая - когда пользователю установлен флаг смены пароля при первом входе (</w:t>
            </w:r>
            <w:r w:rsidRPr="00166270">
              <w:rPr>
                <w:i/>
                <w:sz w:val="20"/>
                <w:szCs w:val="20"/>
              </w:rPr>
              <w:t>можно однократно</w:t>
            </w:r>
            <w:r w:rsidR="00166270" w:rsidRPr="00166270">
              <w:rPr>
                <w:i/>
                <w:sz w:val="20"/>
                <w:szCs w:val="20"/>
              </w:rPr>
              <w:t xml:space="preserve"> сменить пароль</w:t>
            </w:r>
            <w:r w:rsidRPr="00166270">
              <w:rPr>
                <w:i/>
                <w:sz w:val="20"/>
                <w:szCs w:val="20"/>
              </w:rPr>
              <w:t xml:space="preserve"> и из черной зоны</w:t>
            </w:r>
            <w:r w:rsidRPr="00166270">
              <w:rPr>
                <w:sz w:val="20"/>
                <w:szCs w:val="20"/>
              </w:rPr>
              <w:t>)</w:t>
            </w:r>
          </w:p>
          <w:p w:rsidR="00166270" w:rsidRPr="00166270" w:rsidRDefault="00166270" w:rsidP="00166270">
            <w:pPr>
              <w:ind w:left="142"/>
              <w:rPr>
                <w:sz w:val="20"/>
                <w:szCs w:val="20"/>
              </w:rPr>
            </w:pPr>
            <w:r w:rsidRPr="001662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Сделано логирование смены пароля в общей таблице истории с фиксацией адреса</w:t>
            </w:r>
          </w:p>
        </w:tc>
      </w:tr>
    </w:tbl>
    <w:p w:rsidR="00F45EE3" w:rsidRPr="00AB5AF6" w:rsidRDefault="00F45EE3" w:rsidP="00AB5AF6">
      <w:pPr>
        <w:spacing w:after="120" w:line="240" w:lineRule="auto"/>
        <w:ind w:left="357"/>
        <w:rPr>
          <w:b/>
        </w:rPr>
      </w:pPr>
    </w:p>
    <w:p w:rsidR="00F45EE3" w:rsidRDefault="00F45EE3">
      <w:pPr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b/>
        </w:rPr>
        <w:br w:type="page"/>
      </w:r>
    </w:p>
    <w:p w:rsidR="004A3BC5" w:rsidRDefault="004A3BC5" w:rsidP="00833791">
      <w:pPr>
        <w:pStyle w:val="a3"/>
        <w:numPr>
          <w:ilvl w:val="0"/>
          <w:numId w:val="1"/>
        </w:numPr>
        <w:spacing w:after="120" w:line="240" w:lineRule="auto"/>
        <w:ind w:left="714" w:hanging="357"/>
        <w:contextualSpacing w:val="0"/>
      </w:pPr>
      <w:r w:rsidRPr="00203A88">
        <w:rPr>
          <w:b/>
        </w:rPr>
        <w:lastRenderedPageBreak/>
        <w:t>Реализованы полосы прокрутки</w:t>
      </w:r>
      <w:r w:rsidRPr="00385D32">
        <w:t xml:space="preserve"> в приложениях: выбор участников (тестировани</w:t>
      </w:r>
      <w:r w:rsidR="00203A88">
        <w:t>е</w:t>
      </w:r>
      <w:r w:rsidRPr="00385D32">
        <w:t xml:space="preserve"> </w:t>
      </w:r>
      <w:r w:rsidR="00203A88">
        <w:br/>
      </w:r>
      <w:r w:rsidRPr="00385D32">
        <w:t>и олимпиады), расписание занятий, классный журнал</w:t>
      </w:r>
      <w:r w:rsidR="00203A88">
        <w:t>.</w:t>
      </w:r>
    </w:p>
    <w:tbl>
      <w:tblPr>
        <w:tblStyle w:val="a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6088"/>
      </w:tblGrid>
      <w:tr w:rsidR="00653B1B" w:rsidTr="00653B1B">
        <w:trPr>
          <w:jc w:val="center"/>
        </w:trPr>
        <w:tc>
          <w:tcPr>
            <w:tcW w:w="3823" w:type="dxa"/>
          </w:tcPr>
          <w:p w:rsidR="00653B1B" w:rsidRDefault="00653B1B" w:rsidP="00653B1B">
            <w:pPr>
              <w:spacing w:after="240"/>
              <w:jc w:val="center"/>
            </w:pPr>
            <w:r w:rsidRPr="00653B1B">
              <w:rPr>
                <w:noProof/>
                <w:lang w:eastAsia="ru-RU"/>
              </w:rPr>
              <w:drawing>
                <wp:inline distT="0" distB="0" distL="0" distR="0" wp14:anchorId="089B7390" wp14:editId="5E48A222">
                  <wp:extent cx="2073835" cy="2596443"/>
                  <wp:effectExtent l="0" t="0" r="3175" b="0"/>
                  <wp:docPr id="9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1646" cy="26187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8" w:type="dxa"/>
          </w:tcPr>
          <w:p w:rsidR="00653B1B" w:rsidRDefault="00653B1B" w:rsidP="00653B1B">
            <w:pPr>
              <w:spacing w:after="240"/>
              <w:jc w:val="center"/>
            </w:pPr>
            <w:r w:rsidRPr="00653B1B">
              <w:rPr>
                <w:noProof/>
                <w:lang w:eastAsia="ru-RU"/>
              </w:rPr>
              <w:drawing>
                <wp:inline distT="0" distB="0" distL="0" distR="0" wp14:anchorId="3BED9C05" wp14:editId="517110BD">
                  <wp:extent cx="3475432" cy="2562335"/>
                  <wp:effectExtent l="19050" t="19050" r="10795" b="28575"/>
                  <wp:docPr id="1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3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9584" cy="2580142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A3BC5" w:rsidRPr="008A77A5" w:rsidRDefault="004A3BC5" w:rsidP="004A3BC5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В приложении «</w:t>
      </w:r>
      <w:r w:rsidR="00FC7EF7">
        <w:rPr>
          <w:rFonts w:ascii="Times New Roman" w:hAnsi="Times New Roman" w:cs="Times New Roman"/>
          <w:b/>
          <w:sz w:val="24"/>
          <w:szCs w:val="24"/>
          <w:u w:val="single"/>
        </w:rPr>
        <w:t>Образовательная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организация, здания, помещения»</w:t>
      </w:r>
    </w:p>
    <w:p w:rsidR="00C35128" w:rsidRDefault="00201863" w:rsidP="00833791">
      <w:pPr>
        <w:pStyle w:val="a3"/>
        <w:numPr>
          <w:ilvl w:val="0"/>
          <w:numId w:val="1"/>
        </w:numPr>
        <w:spacing w:after="120" w:line="240" w:lineRule="auto"/>
      </w:pPr>
      <w:r>
        <w:t>Изменена проверка вводимых значений для поля «</w:t>
      </w:r>
      <w:r w:rsidR="00C35128" w:rsidRPr="00201863">
        <w:t>Год открытия ОО</w:t>
      </w:r>
      <w:r>
        <w:t>», теперь</w:t>
      </w:r>
      <w:r w:rsidR="00C35128" w:rsidRPr="00201863">
        <w:t xml:space="preserve"> можно указывать </w:t>
      </w:r>
      <w:r>
        <w:t>года:</w:t>
      </w:r>
      <w:r w:rsidR="00C35128" w:rsidRPr="00201863">
        <w:t xml:space="preserve"> 17XX, 18XX</w:t>
      </w:r>
      <w:r>
        <w:t>.</w:t>
      </w:r>
    </w:p>
    <w:p w:rsidR="002B2188" w:rsidRPr="008A77A5" w:rsidRDefault="002B2188" w:rsidP="002B2188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WEB</w:t>
      </w:r>
      <w:r w:rsidRPr="008A77A5">
        <w:rPr>
          <w:rFonts w:ascii="Times New Roman" w:hAnsi="Times New Roman" w:cs="Times New Roman"/>
          <w:b/>
          <w:sz w:val="24"/>
          <w:szCs w:val="24"/>
          <w:u w:val="single"/>
        </w:rPr>
        <w:t>-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приложении «Движение обучающихся»</w:t>
      </w:r>
    </w:p>
    <w:p w:rsidR="002B2188" w:rsidRPr="009F118D" w:rsidRDefault="00CD41B0" w:rsidP="00833791">
      <w:pPr>
        <w:pStyle w:val="a3"/>
        <w:numPr>
          <w:ilvl w:val="0"/>
          <w:numId w:val="2"/>
        </w:numPr>
        <w:spacing w:after="120" w:line="240" w:lineRule="auto"/>
      </w:pPr>
      <w:r>
        <w:t>Установлено ограничение</w:t>
      </w:r>
      <w:r w:rsidR="002B2188" w:rsidRPr="009F118D">
        <w:t xml:space="preserve"> </w:t>
      </w:r>
      <w:r>
        <w:t>на выполнение выбытия обучающихся, которым</w:t>
      </w:r>
      <w:r w:rsidRPr="00CD41B0">
        <w:t xml:space="preserve"> </w:t>
      </w:r>
      <w:r>
        <w:t xml:space="preserve">присвоен </w:t>
      </w:r>
      <w:r w:rsidRPr="009F118D">
        <w:t>реги</w:t>
      </w:r>
      <w:r>
        <w:t xml:space="preserve">ональный идентификатор и зафиксированы ошибки </w:t>
      </w:r>
      <w:r w:rsidR="005B7A1D">
        <w:t>при</w:t>
      </w:r>
      <w:r>
        <w:t xml:space="preserve"> синхронизации данных с </w:t>
      </w:r>
      <w:r>
        <w:rPr>
          <w:lang w:val="en-US"/>
        </w:rPr>
        <w:t>DATAID</w:t>
      </w:r>
      <w:r w:rsidR="002B2188" w:rsidRPr="009F118D">
        <w:t>.</w:t>
      </w:r>
      <w:r w:rsidR="005B7A1D">
        <w:t xml:space="preserve"> Алгоритм исправления ошибок такого рода описан в отдельной инструкции «Изменения в механизме выбытия обучающихся». </w:t>
      </w:r>
    </w:p>
    <w:p w:rsidR="002B2188" w:rsidRPr="009F118D" w:rsidRDefault="00F90FC0" w:rsidP="00833791">
      <w:pPr>
        <w:pStyle w:val="a3"/>
        <w:numPr>
          <w:ilvl w:val="0"/>
          <w:numId w:val="2"/>
        </w:numPr>
        <w:spacing w:after="120" w:line="240" w:lineRule="auto"/>
      </w:pPr>
      <w:r>
        <w:t>В список значений для поля «Признак семьи» добавлено значение «многодетная семья»</w:t>
      </w:r>
      <w:r w:rsidR="002B2188" w:rsidRPr="009F118D">
        <w:t>.</w:t>
      </w:r>
    </w:p>
    <w:p w:rsidR="002B2188" w:rsidRPr="009F118D" w:rsidRDefault="00F90FC0" w:rsidP="00F90FC0">
      <w:pPr>
        <w:spacing w:after="120" w:line="240" w:lineRule="auto"/>
        <w:jc w:val="center"/>
        <w:rPr>
          <w:rFonts w:ascii="Times New Roman" w:hAnsi="Times New Roman" w:cs="Times New Roman"/>
        </w:rPr>
      </w:pPr>
      <w:r w:rsidRPr="00F90FC0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5CEE1F20" wp14:editId="16BD9A9E">
            <wp:extent cx="2467987" cy="1535953"/>
            <wp:effectExtent l="19050" t="19050" r="27940" b="266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77081" cy="1541613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2B2188" w:rsidRPr="009F118D" w:rsidRDefault="002B2188" w:rsidP="00833791">
      <w:pPr>
        <w:pStyle w:val="a3"/>
        <w:numPr>
          <w:ilvl w:val="0"/>
          <w:numId w:val="2"/>
        </w:numPr>
        <w:spacing w:after="120" w:line="240" w:lineRule="auto"/>
        <w:ind w:left="714" w:hanging="357"/>
        <w:contextualSpacing w:val="0"/>
      </w:pPr>
      <w:r w:rsidRPr="009F118D">
        <w:t>Разрешено написание двойной фамилии для случая, когда вторая часть начинается с заглавной буквы (</w:t>
      </w:r>
      <w:r>
        <w:t xml:space="preserve">например, </w:t>
      </w:r>
      <w:proofErr w:type="spellStart"/>
      <w:r w:rsidRPr="009F118D">
        <w:t>Ди</w:t>
      </w:r>
      <w:proofErr w:type="spellEnd"/>
      <w:r w:rsidRPr="009F118D">
        <w:t xml:space="preserve"> </w:t>
      </w:r>
      <w:proofErr w:type="spellStart"/>
      <w:r w:rsidRPr="009F118D">
        <w:t>Капуа</w:t>
      </w:r>
      <w:proofErr w:type="spellEnd"/>
      <w:r w:rsidRPr="009F118D">
        <w:t>).</w:t>
      </w:r>
    </w:p>
    <w:p w:rsidR="002B2188" w:rsidRDefault="002B2188" w:rsidP="00833791">
      <w:pPr>
        <w:pStyle w:val="a3"/>
        <w:numPr>
          <w:ilvl w:val="0"/>
          <w:numId w:val="2"/>
        </w:numPr>
        <w:spacing w:after="120" w:line="240" w:lineRule="auto"/>
        <w:ind w:left="714" w:hanging="357"/>
        <w:contextualSpacing w:val="0"/>
      </w:pPr>
      <w:r w:rsidRPr="009F118D">
        <w:rPr>
          <w:b/>
        </w:rPr>
        <w:t>Для раздела «Предварительный прием»</w:t>
      </w:r>
      <w:r>
        <w:rPr>
          <w:b/>
        </w:rPr>
        <w:t xml:space="preserve"> - </w:t>
      </w:r>
      <w:r w:rsidRPr="002B2188">
        <w:t>р</w:t>
      </w:r>
      <w:r w:rsidRPr="009F118D">
        <w:t>еализована возможность перевода обучающихся между этапами предварительного приема</w:t>
      </w:r>
      <w:r w:rsidR="003A30DA">
        <w:t>.</w:t>
      </w:r>
      <w:r w:rsidRPr="009F118D">
        <w:t xml:space="preserve"> </w:t>
      </w:r>
    </w:p>
    <w:p w:rsidR="00F90FC0" w:rsidRDefault="003A30DA" w:rsidP="003A30DA">
      <w:pPr>
        <w:spacing w:after="120" w:line="240" w:lineRule="auto"/>
        <w:jc w:val="center"/>
      </w:pPr>
      <w:r>
        <w:rPr>
          <w:noProof/>
          <w:lang w:eastAsia="ru-RU"/>
        </w:rPr>
        <w:drawing>
          <wp:inline distT="0" distB="0" distL="0" distR="0">
            <wp:extent cx="4972685" cy="1081237"/>
            <wp:effectExtent l="19050" t="19050" r="18415" b="2413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5667" cy="1086234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3A30DA" w:rsidRDefault="003A30DA" w:rsidP="003A30DA">
      <w:pPr>
        <w:spacing w:after="120" w:line="240" w:lineRule="auto"/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Выделив ученика, воспользуйтесь к</w:t>
      </w:r>
      <w:r w:rsidRPr="009F118D">
        <w:rPr>
          <w:rFonts w:ascii="Times New Roman" w:hAnsi="Times New Roman" w:cs="Times New Roman"/>
        </w:rPr>
        <w:t>омандн</w:t>
      </w:r>
      <w:r>
        <w:rPr>
          <w:rFonts w:ascii="Times New Roman" w:hAnsi="Times New Roman" w:cs="Times New Roman"/>
        </w:rPr>
        <w:t>ой</w:t>
      </w:r>
      <w:r w:rsidRPr="009F118D">
        <w:rPr>
          <w:rFonts w:ascii="Times New Roman" w:hAnsi="Times New Roman" w:cs="Times New Roman"/>
        </w:rPr>
        <w:t xml:space="preserve"> кнопк</w:t>
      </w:r>
      <w:r>
        <w:rPr>
          <w:rFonts w:ascii="Times New Roman" w:hAnsi="Times New Roman" w:cs="Times New Roman"/>
        </w:rPr>
        <w:t>ой «</w:t>
      </w:r>
      <w:r w:rsidRPr="009F118D">
        <w:rPr>
          <w:rFonts w:ascii="Times New Roman" w:hAnsi="Times New Roman" w:cs="Times New Roman"/>
        </w:rPr>
        <w:t xml:space="preserve">Перевод обучающегося, </w:t>
      </w:r>
      <w:r>
        <w:rPr>
          <w:rFonts w:ascii="Times New Roman" w:hAnsi="Times New Roman" w:cs="Times New Roman"/>
        </w:rPr>
        <w:t>воспитанника» и в появившемся окне выберите правильный этап обучения</w:t>
      </w:r>
      <w:r w:rsidR="005F4DD2">
        <w:rPr>
          <w:rFonts w:ascii="Times New Roman" w:hAnsi="Times New Roman" w:cs="Times New Roman"/>
        </w:rPr>
        <w:t>.</w:t>
      </w:r>
    </w:p>
    <w:p w:rsidR="003A30DA" w:rsidRPr="009F118D" w:rsidRDefault="003A30DA" w:rsidP="003A30DA">
      <w:pPr>
        <w:spacing w:after="120" w:line="240" w:lineRule="auto"/>
        <w:jc w:val="center"/>
      </w:pPr>
      <w:r w:rsidRPr="003A30DA">
        <w:rPr>
          <w:noProof/>
          <w:lang w:eastAsia="ru-RU"/>
        </w:rPr>
        <w:lastRenderedPageBreak/>
        <w:drawing>
          <wp:inline distT="0" distB="0" distL="0" distR="0" wp14:anchorId="21BA4399" wp14:editId="5635D042">
            <wp:extent cx="3540963" cy="1428377"/>
            <wp:effectExtent l="19050" t="19050" r="21590" b="1968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576288" cy="1442627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2B2188" w:rsidRDefault="002B2188" w:rsidP="00833791">
      <w:pPr>
        <w:pStyle w:val="a3"/>
        <w:numPr>
          <w:ilvl w:val="0"/>
          <w:numId w:val="2"/>
        </w:numPr>
        <w:spacing w:after="120" w:line="240" w:lineRule="auto"/>
      </w:pPr>
      <w:proofErr w:type="gramStart"/>
      <w:r w:rsidRPr="009F118D">
        <w:t>Из личного дела</w:t>
      </w:r>
      <w:proofErr w:type="gramEnd"/>
      <w:r w:rsidRPr="009F118D">
        <w:t xml:space="preserve"> обучающегося удалены </w:t>
      </w:r>
      <w:r w:rsidR="003A30DA">
        <w:t xml:space="preserve">неактуальные </w:t>
      </w:r>
      <w:r w:rsidRPr="009F118D">
        <w:t>поля: год обучения в классе, средний балл за прошлый год</w:t>
      </w:r>
      <w:r w:rsidR="003A30DA">
        <w:t>.</w:t>
      </w:r>
    </w:p>
    <w:p w:rsidR="002B2188" w:rsidRPr="008A77A5" w:rsidRDefault="002B2188" w:rsidP="002B2188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A77A5">
        <w:rPr>
          <w:rFonts w:ascii="Times New Roman" w:hAnsi="Times New Roman" w:cs="Times New Roman"/>
          <w:b/>
          <w:sz w:val="24"/>
          <w:szCs w:val="24"/>
          <w:u w:val="single"/>
        </w:rPr>
        <w:t>Внесены изменения в справочник «Предметы»</w:t>
      </w:r>
    </w:p>
    <w:p w:rsidR="002B2188" w:rsidRDefault="002B2188" w:rsidP="00833791">
      <w:pPr>
        <w:pStyle w:val="a3"/>
        <w:numPr>
          <w:ilvl w:val="0"/>
          <w:numId w:val="3"/>
        </w:numPr>
        <w:spacing w:after="120" w:line="240" w:lineRule="auto"/>
      </w:pPr>
      <w:r>
        <w:t>Добавлен новый предмет</w:t>
      </w:r>
      <w:r w:rsidR="002D482E">
        <w:t>: Основы безопасности и защиты Родины</w:t>
      </w:r>
    </w:p>
    <w:p w:rsidR="002D482E" w:rsidRDefault="005F4DD2" w:rsidP="005F4DD2">
      <w:pPr>
        <w:spacing w:after="120" w:line="240" w:lineRule="auto"/>
        <w:jc w:val="center"/>
      </w:pPr>
      <w:r>
        <w:rPr>
          <w:noProof/>
          <w:lang w:eastAsia="ru-RU"/>
        </w:rPr>
        <w:drawing>
          <wp:inline distT="0" distB="0" distL="0" distR="0">
            <wp:extent cx="3458633" cy="1209079"/>
            <wp:effectExtent l="19050" t="19050" r="27940" b="1016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8748" cy="1226598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8A77A5" w:rsidRPr="008A77A5" w:rsidRDefault="008A77A5" w:rsidP="008A77A5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A77A5">
        <w:rPr>
          <w:rFonts w:ascii="Times New Roman" w:hAnsi="Times New Roman" w:cs="Times New Roman"/>
          <w:b/>
          <w:sz w:val="24"/>
          <w:szCs w:val="24"/>
          <w:u w:val="single"/>
        </w:rPr>
        <w:t>Внесены изменения в шаблоны учебных планов</w:t>
      </w:r>
    </w:p>
    <w:p w:rsidR="008A77A5" w:rsidRDefault="008A77A5" w:rsidP="00833791">
      <w:pPr>
        <w:pStyle w:val="a3"/>
        <w:numPr>
          <w:ilvl w:val="0"/>
          <w:numId w:val="4"/>
        </w:numPr>
        <w:spacing w:after="120" w:line="240" w:lineRule="auto"/>
      </w:pPr>
      <w:r>
        <w:t>В</w:t>
      </w:r>
      <w:r w:rsidR="00C35128" w:rsidRPr="00385D32">
        <w:t xml:space="preserve"> шаблон</w:t>
      </w:r>
      <w:r w:rsidR="004B202E">
        <w:t>ы</w:t>
      </w:r>
      <w:r w:rsidR="00C35128" w:rsidRPr="00385D32">
        <w:t xml:space="preserve"> УП ФОП</w:t>
      </w:r>
      <w:r>
        <w:t xml:space="preserve"> для основного и среднего образования внесен</w:t>
      </w:r>
      <w:r w:rsidR="00C35128" w:rsidRPr="00385D32">
        <w:t xml:space="preserve"> </w:t>
      </w:r>
      <w:r w:rsidRPr="00385D32">
        <w:t>новый предмет</w:t>
      </w:r>
      <w:r w:rsidR="005A11EB">
        <w:t xml:space="preserve"> «Основы безопасности и защиты Родины»</w:t>
      </w:r>
      <w:r w:rsidRPr="00385D32">
        <w:t xml:space="preserve">; </w:t>
      </w:r>
      <w:r w:rsidR="005A11EB">
        <w:t xml:space="preserve">исключен предмет «Основы безопасности жизнедеятельности»; </w:t>
      </w:r>
      <w:r>
        <w:t xml:space="preserve">выполнена </w:t>
      </w:r>
      <w:r w:rsidRPr="00385D32">
        <w:t xml:space="preserve">замена предметных областей </w:t>
      </w:r>
      <w:r>
        <w:t>для</w:t>
      </w:r>
      <w:r w:rsidRPr="00385D32">
        <w:t xml:space="preserve"> </w:t>
      </w:r>
      <w:r w:rsidR="005F4DD2">
        <w:t>Физической культуры</w:t>
      </w:r>
      <w:r w:rsidRPr="00385D32">
        <w:t>.</w:t>
      </w:r>
    </w:p>
    <w:p w:rsidR="005F4DD2" w:rsidRDefault="005F4DD2" w:rsidP="00C27D4A">
      <w:pPr>
        <w:spacing w:after="120" w:line="240" w:lineRule="auto"/>
        <w:ind w:left="142"/>
        <w:jc w:val="center"/>
      </w:pPr>
      <w:r>
        <w:rPr>
          <w:noProof/>
          <w:lang w:eastAsia="ru-RU"/>
        </w:rPr>
        <w:drawing>
          <wp:inline distT="0" distB="0" distL="0" distR="0">
            <wp:extent cx="5199529" cy="966704"/>
            <wp:effectExtent l="19050" t="19050" r="20320" b="2413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407" cy="97170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C35128" w:rsidRPr="00C27D4A" w:rsidRDefault="005A11EB" w:rsidP="00833791">
      <w:pPr>
        <w:pStyle w:val="a3"/>
        <w:numPr>
          <w:ilvl w:val="0"/>
          <w:numId w:val="4"/>
        </w:numPr>
        <w:spacing w:after="120" w:line="240" w:lineRule="auto"/>
      </w:pPr>
      <w:r w:rsidRPr="00C27D4A">
        <w:t xml:space="preserve">В шаблонах УП ФОП </w:t>
      </w:r>
      <w:r w:rsidR="00C27D4A">
        <w:t>предмет «</w:t>
      </w:r>
      <w:r w:rsidR="008A77A5" w:rsidRPr="00C27D4A">
        <w:t>Технология</w:t>
      </w:r>
      <w:r w:rsidR="00C27D4A">
        <w:t>»</w:t>
      </w:r>
      <w:r w:rsidR="008A77A5" w:rsidRPr="00C27D4A">
        <w:t xml:space="preserve"> з</w:t>
      </w:r>
      <w:r w:rsidR="00C35128" w:rsidRPr="00C27D4A">
        <w:t>амен</w:t>
      </w:r>
      <w:r w:rsidR="00C27D4A">
        <w:t>ен</w:t>
      </w:r>
      <w:r w:rsidR="00C35128" w:rsidRPr="00C27D4A">
        <w:t xml:space="preserve"> на </w:t>
      </w:r>
      <w:r w:rsidR="00C27D4A">
        <w:t>«</w:t>
      </w:r>
      <w:r w:rsidR="00C35128" w:rsidRPr="00C27D4A">
        <w:t>Труд (технология)</w:t>
      </w:r>
      <w:r w:rsidR="00C27D4A">
        <w:t>»</w:t>
      </w:r>
      <w:r w:rsidRPr="00C27D4A">
        <w:t xml:space="preserve">. </w:t>
      </w:r>
    </w:p>
    <w:p w:rsidR="008A77A5" w:rsidRPr="008A77A5" w:rsidRDefault="008A77A5" w:rsidP="008A77A5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WEB</w:t>
      </w:r>
      <w:r w:rsidRPr="008A77A5">
        <w:rPr>
          <w:rFonts w:ascii="Times New Roman" w:hAnsi="Times New Roman" w:cs="Times New Roman"/>
          <w:b/>
          <w:sz w:val="24"/>
          <w:szCs w:val="24"/>
          <w:u w:val="single"/>
        </w:rPr>
        <w:t>-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приложении «</w:t>
      </w:r>
      <w:r w:rsidRPr="008A77A5">
        <w:rPr>
          <w:rFonts w:ascii="Times New Roman" w:hAnsi="Times New Roman" w:cs="Times New Roman"/>
          <w:b/>
          <w:sz w:val="24"/>
          <w:szCs w:val="24"/>
          <w:u w:val="single"/>
        </w:rPr>
        <w:t>Поурочно тематическое планирование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</w:p>
    <w:p w:rsidR="008A77A5" w:rsidRPr="00B544FA" w:rsidRDefault="008A77A5" w:rsidP="00833791">
      <w:pPr>
        <w:pStyle w:val="a3"/>
        <w:numPr>
          <w:ilvl w:val="0"/>
          <w:numId w:val="5"/>
        </w:numPr>
        <w:spacing w:after="120" w:line="240" w:lineRule="auto"/>
      </w:pPr>
      <w:r>
        <w:t>Реализована возможность м</w:t>
      </w:r>
      <w:r w:rsidR="00C35128" w:rsidRPr="00385D32">
        <w:t>ассово</w:t>
      </w:r>
      <w:r>
        <w:t>го</w:t>
      </w:r>
      <w:r w:rsidR="00C35128" w:rsidRPr="00385D32">
        <w:t xml:space="preserve"> удалени</w:t>
      </w:r>
      <w:r>
        <w:t>я ПТП.</w:t>
      </w:r>
      <w:r w:rsidRPr="008A77A5">
        <w:t xml:space="preserve"> </w:t>
      </w:r>
      <w:r w:rsidRPr="002B2188">
        <w:rPr>
          <w:b/>
        </w:rPr>
        <w:t xml:space="preserve">Функция </w:t>
      </w:r>
      <w:r w:rsidR="00730695">
        <w:rPr>
          <w:b/>
        </w:rPr>
        <w:t xml:space="preserve">«Очистить ПТП» </w:t>
      </w:r>
      <w:r w:rsidRPr="002B2188">
        <w:rPr>
          <w:b/>
        </w:rPr>
        <w:t xml:space="preserve">доступна только </w:t>
      </w:r>
      <w:proofErr w:type="spellStart"/>
      <w:r w:rsidRPr="002B2188">
        <w:rPr>
          <w:b/>
        </w:rPr>
        <w:t>суперадмину</w:t>
      </w:r>
      <w:proofErr w:type="spellEnd"/>
      <w:r w:rsidRPr="002B2188">
        <w:rPr>
          <w:b/>
        </w:rPr>
        <w:t>.</w:t>
      </w:r>
    </w:p>
    <w:p w:rsidR="00B544FA" w:rsidRPr="0048032C" w:rsidRDefault="00730695" w:rsidP="00B544FA">
      <w:pPr>
        <w:spacing w:after="120" w:line="240" w:lineRule="auto"/>
      </w:pPr>
      <w:r>
        <w:rPr>
          <w:noProof/>
          <w:lang w:eastAsia="ru-RU"/>
        </w:rPr>
        <w:drawing>
          <wp:inline distT="0" distB="0" distL="0" distR="0">
            <wp:extent cx="6112934" cy="2018131"/>
            <wp:effectExtent l="19050" t="19050" r="21590" b="2032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561" cy="2020979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48032C" w:rsidRPr="0032485B" w:rsidRDefault="0032485B" w:rsidP="0032485B">
      <w:pPr>
        <w:spacing w:after="120" w:line="240" w:lineRule="auto"/>
        <w:ind w:firstLine="709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Для случая</w:t>
      </w:r>
      <w:r w:rsidR="00404958">
        <w:rPr>
          <w:rFonts w:ascii="Times New Roman" w:hAnsi="Times New Roman" w:cs="Times New Roman"/>
          <w:i/>
        </w:rPr>
        <w:t>,</w:t>
      </w:r>
      <w:r>
        <w:rPr>
          <w:rFonts w:ascii="Times New Roman" w:hAnsi="Times New Roman" w:cs="Times New Roman"/>
          <w:i/>
        </w:rPr>
        <w:t xml:space="preserve"> представленного на рисунке</w:t>
      </w:r>
      <w:r w:rsidR="00404958">
        <w:rPr>
          <w:rFonts w:ascii="Times New Roman" w:hAnsi="Times New Roman" w:cs="Times New Roman"/>
          <w:i/>
        </w:rPr>
        <w:t>,</w:t>
      </w:r>
      <w:r w:rsidR="0048032C" w:rsidRPr="0032485B">
        <w:rPr>
          <w:rFonts w:ascii="Times New Roman" w:hAnsi="Times New Roman" w:cs="Times New Roman"/>
          <w:i/>
        </w:rPr>
        <w:t xml:space="preserve"> будут удалены все ПТП текущего раздела (кроме действующих) в соответствии с текущими условиями фильтрации</w:t>
      </w:r>
      <w:r w:rsidR="00730695" w:rsidRPr="0032485B">
        <w:rPr>
          <w:rFonts w:ascii="Times New Roman" w:hAnsi="Times New Roman" w:cs="Times New Roman"/>
          <w:i/>
        </w:rPr>
        <w:t xml:space="preserve"> (в данном примере из всех ПТП для 4 </w:t>
      </w:r>
      <w:r w:rsidR="00730695" w:rsidRPr="0032485B">
        <w:rPr>
          <w:rFonts w:ascii="Times New Roman" w:hAnsi="Times New Roman" w:cs="Times New Roman"/>
          <w:i/>
        </w:rPr>
        <w:lastRenderedPageBreak/>
        <w:t>параллели по предмету «Музыка» будет удален только первый «4 класс Музыка 2022-2023», остальные являются действующими.</w:t>
      </w:r>
    </w:p>
    <w:p w:rsidR="0048032C" w:rsidRPr="0048032C" w:rsidRDefault="0048032C" w:rsidP="0048032C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8032C">
        <w:rPr>
          <w:rFonts w:ascii="Times New Roman" w:hAnsi="Times New Roman" w:cs="Times New Roman"/>
          <w:b/>
          <w:sz w:val="24"/>
          <w:szCs w:val="24"/>
          <w:u w:val="single"/>
        </w:rPr>
        <w:t>В приложении Классный журнал</w:t>
      </w:r>
    </w:p>
    <w:p w:rsidR="0048032C" w:rsidRDefault="0048032C" w:rsidP="00833791">
      <w:pPr>
        <w:pStyle w:val="a3"/>
        <w:numPr>
          <w:ilvl w:val="0"/>
          <w:numId w:val="5"/>
        </w:numPr>
        <w:spacing w:after="120" w:line="240" w:lineRule="auto"/>
        <w:contextualSpacing w:val="0"/>
      </w:pPr>
      <w:r w:rsidRPr="0048032C">
        <w:rPr>
          <w:b/>
        </w:rPr>
        <w:t>Корректно работает блокировка повторного использования темы урока!</w:t>
      </w:r>
      <w:r>
        <w:t xml:space="preserve"> Исправлена о</w:t>
      </w:r>
      <w:r w:rsidRPr="00122F8D">
        <w:t>шибка при подсчете количества использованных часов по</w:t>
      </w:r>
      <w:r>
        <w:t xml:space="preserve"> теме ПТП при добавлении урока.</w:t>
      </w:r>
    </w:p>
    <w:p w:rsidR="008119B7" w:rsidRDefault="008119B7" w:rsidP="00833791">
      <w:pPr>
        <w:pStyle w:val="a3"/>
        <w:numPr>
          <w:ilvl w:val="0"/>
          <w:numId w:val="5"/>
        </w:numPr>
        <w:spacing w:after="120" w:line="240" w:lineRule="auto"/>
      </w:pPr>
      <w:r w:rsidRPr="0032485B">
        <w:rPr>
          <w:b/>
        </w:rPr>
        <w:t xml:space="preserve">Исправлена ошибка в </w:t>
      </w:r>
      <w:r w:rsidR="006B69F7" w:rsidRPr="0032485B">
        <w:rPr>
          <w:b/>
        </w:rPr>
        <w:t>журнале учета исправлений</w:t>
      </w:r>
      <w:r w:rsidRPr="00385D32">
        <w:t xml:space="preserve">, </w:t>
      </w:r>
      <w:r w:rsidR="0048032C">
        <w:t xml:space="preserve">ранее </w:t>
      </w:r>
      <w:r w:rsidRPr="00385D32">
        <w:t>новое значение оценки выводи</w:t>
      </w:r>
      <w:r>
        <w:t>лось</w:t>
      </w:r>
      <w:r w:rsidRPr="00385D32">
        <w:t xml:space="preserve"> неверно</w:t>
      </w:r>
      <w:r w:rsidR="0048032C">
        <w:t>.</w:t>
      </w:r>
    </w:p>
    <w:p w:rsidR="0048032C" w:rsidRPr="0048032C" w:rsidRDefault="0048032C" w:rsidP="0048032C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8032C">
        <w:rPr>
          <w:rFonts w:ascii="Times New Roman" w:hAnsi="Times New Roman" w:cs="Times New Roman"/>
          <w:b/>
          <w:sz w:val="24"/>
          <w:szCs w:val="24"/>
          <w:u w:val="single"/>
        </w:rPr>
        <w:t xml:space="preserve">В приложении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«Документы об образовании»</w:t>
      </w:r>
    </w:p>
    <w:p w:rsidR="005D6875" w:rsidRPr="00983353" w:rsidRDefault="005D6875" w:rsidP="00833791">
      <w:pPr>
        <w:pStyle w:val="a3"/>
        <w:numPr>
          <w:ilvl w:val="0"/>
          <w:numId w:val="5"/>
        </w:numPr>
        <w:spacing w:after="120" w:line="240" w:lineRule="auto"/>
        <w:ind w:left="714" w:hanging="357"/>
        <w:contextualSpacing w:val="0"/>
      </w:pPr>
      <w:r w:rsidRPr="00E43BA4">
        <w:t>Внесен</w:t>
      </w:r>
      <w:r>
        <w:t>ы</w:t>
      </w:r>
      <w:r w:rsidRPr="00E43BA4">
        <w:t xml:space="preserve"> изменения</w:t>
      </w:r>
      <w:r>
        <w:t>,</w:t>
      </w:r>
      <w:r w:rsidRPr="00E43BA4">
        <w:t xml:space="preserve"> </w:t>
      </w:r>
      <w:r>
        <w:t xml:space="preserve">позволяющие вносить бланки аттестатов с отличием для среднего общего образования красного и </w:t>
      </w:r>
      <w:r w:rsidRPr="00983353">
        <w:t>сине-голубого цвет</w:t>
      </w:r>
      <w:r>
        <w:t>ов. Р</w:t>
      </w:r>
      <w:r w:rsidRPr="00E43BA4">
        <w:t xml:space="preserve">азделение вызвано тем, что медаль «За особые успехи в учении» стала иметь две степени: </w:t>
      </w:r>
      <w:r w:rsidRPr="00935B68">
        <w:t>I</w:t>
      </w:r>
      <w:r>
        <w:t xml:space="preserve"> степень и</w:t>
      </w:r>
      <w:r w:rsidRPr="00E43BA4">
        <w:t xml:space="preserve"> </w:t>
      </w:r>
      <w:r w:rsidRPr="00935B68">
        <w:t>II</w:t>
      </w:r>
      <w:r w:rsidRPr="00E43BA4">
        <w:t xml:space="preserve"> степень. Соответственно, медали </w:t>
      </w:r>
      <w:r w:rsidRPr="00935B68">
        <w:t>I </w:t>
      </w:r>
      <w:r w:rsidRPr="00E43BA4">
        <w:t xml:space="preserve">степени соответствует аттестат красного цвета, медали </w:t>
      </w:r>
      <w:r w:rsidRPr="00935B68">
        <w:t>II</w:t>
      </w:r>
      <w:r w:rsidRPr="00E43BA4">
        <w:t xml:space="preserve"> степени соответствует аттестат сине-голубого цвета.</w:t>
      </w:r>
      <w:r>
        <w:t xml:space="preserve"> Эти изменения учтены при формировании приказов и настройке аттестатов с отличием. Д</w:t>
      </w:r>
      <w:r w:rsidRPr="00E43BA4">
        <w:t>анные о выдач</w:t>
      </w:r>
      <w:r>
        <w:t>е</w:t>
      </w:r>
      <w:r w:rsidRPr="00E43BA4">
        <w:t xml:space="preserve"> медалей «За особые успехи в учении» </w:t>
      </w:r>
      <w:r w:rsidRPr="00935B68">
        <w:t>I</w:t>
      </w:r>
      <w:r>
        <w:t xml:space="preserve"> степени и </w:t>
      </w:r>
      <w:r w:rsidRPr="00935B68">
        <w:t>II</w:t>
      </w:r>
      <w:r w:rsidRPr="00E43BA4">
        <w:t xml:space="preserve"> степени</w:t>
      </w:r>
      <w:r>
        <w:t xml:space="preserve"> вносятся</w:t>
      </w:r>
      <w:r w:rsidRPr="00E43BA4">
        <w:t xml:space="preserve"> в приложении «Личные д</w:t>
      </w:r>
      <w:r>
        <w:t>ела обучающихся, воспитанников» на</w:t>
      </w:r>
      <w:r w:rsidRPr="00E43BA4">
        <w:t xml:space="preserve"> закладк</w:t>
      </w:r>
      <w:r>
        <w:t>е</w:t>
      </w:r>
      <w:r w:rsidRPr="00E43BA4">
        <w:t xml:space="preserve"> «Итоги обучения и ГИА»</w:t>
      </w:r>
      <w:r>
        <w:t>. Подробное описание изменений содержится в отдельной и</w:t>
      </w:r>
      <w:r w:rsidRPr="00983353">
        <w:t>нструкции «Изменения_в_печати_аттестатов_с_отличием_СОО_в_2024_г»</w:t>
      </w:r>
    </w:p>
    <w:p w:rsidR="0092454D" w:rsidRDefault="0092454D" w:rsidP="00833791">
      <w:pPr>
        <w:pStyle w:val="a3"/>
        <w:numPr>
          <w:ilvl w:val="0"/>
          <w:numId w:val="5"/>
        </w:numPr>
        <w:spacing w:after="120" w:line="240" w:lineRule="auto"/>
        <w:ind w:left="714" w:hanging="357"/>
        <w:contextualSpacing w:val="0"/>
      </w:pPr>
      <w:r w:rsidRPr="00935B68">
        <w:t xml:space="preserve">В приказе о печати документов </w:t>
      </w:r>
      <w:r w:rsidR="006B69F7" w:rsidRPr="00935B68">
        <w:t xml:space="preserve">напротив каждой фамилии </w:t>
      </w:r>
      <w:r w:rsidRPr="00935B68">
        <w:t>при помощи пиктограммы</w:t>
      </w:r>
      <w:r w:rsidR="006B69F7" w:rsidRPr="00935B68">
        <w:t xml:space="preserve"> отображается статус документа.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3524"/>
        <w:gridCol w:w="3525"/>
      </w:tblGrid>
      <w:tr w:rsidR="00935B68" w:rsidRPr="000B1A75" w:rsidTr="00935B68">
        <w:trPr>
          <w:trHeight w:val="2638"/>
          <w:jc w:val="center"/>
        </w:trPr>
        <w:tc>
          <w:tcPr>
            <w:tcW w:w="3524" w:type="dxa"/>
          </w:tcPr>
          <w:p w:rsidR="00935B68" w:rsidRDefault="00F86DEE" w:rsidP="00F86DEE">
            <w:pPr>
              <w:spacing w:after="120"/>
              <w:jc w:val="center"/>
            </w:pPr>
            <w:r w:rsidRPr="00F86DEE">
              <w:rPr>
                <w:noProof/>
                <w:lang w:eastAsia="ru-RU"/>
              </w:rPr>
              <w:drawing>
                <wp:inline distT="0" distB="0" distL="0" distR="0" wp14:anchorId="6E935903" wp14:editId="46623D31">
                  <wp:extent cx="990738" cy="1876687"/>
                  <wp:effectExtent l="0" t="0" r="0" b="9525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738" cy="1876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5" w:type="dxa"/>
          </w:tcPr>
          <w:p w:rsidR="00935B68" w:rsidRDefault="00935B68" w:rsidP="00F86DEE">
            <w:pPr>
              <w:spacing w:before="360" w:after="120"/>
              <w:ind w:left="476" w:hanging="476"/>
            </w:pPr>
            <w:r w:rsidRPr="00935B68">
              <w:rPr>
                <w:noProof/>
                <w:position w:val="-10"/>
                <w:lang w:eastAsia="ru-RU"/>
              </w:rPr>
              <w:drawing>
                <wp:inline distT="0" distB="0" distL="0" distR="0" wp14:anchorId="688CDBB7" wp14:editId="27050D4D">
                  <wp:extent cx="219075" cy="228600"/>
                  <wp:effectExtent l="0" t="0" r="9525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106" cy="228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- </w:t>
            </w:r>
            <w:r w:rsidR="000B1A75">
              <w:t>обучающийся включен в приказ</w:t>
            </w:r>
          </w:p>
          <w:p w:rsidR="00F86DEE" w:rsidRDefault="00F86DEE" w:rsidP="00F86DEE">
            <w:pPr>
              <w:spacing w:after="120"/>
              <w:ind w:left="337" w:hanging="337"/>
            </w:pPr>
            <w:r w:rsidRPr="00935B68">
              <w:rPr>
                <w:noProof/>
                <w:position w:val="-10"/>
                <w:lang w:eastAsia="ru-RU"/>
              </w:rPr>
              <w:drawing>
                <wp:inline distT="0" distB="0" distL="0" distR="0" wp14:anchorId="7552E090" wp14:editId="077DD965">
                  <wp:extent cx="221129" cy="237581"/>
                  <wp:effectExtent l="0" t="0" r="762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995" cy="2438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- создан проект документа об образовании</w:t>
            </w:r>
          </w:p>
          <w:p w:rsidR="00935B68" w:rsidRPr="000B1A75" w:rsidRDefault="00E20381" w:rsidP="00F86DEE">
            <w:pPr>
              <w:spacing w:before="360" w:after="120"/>
              <w:ind w:left="476" w:hanging="476"/>
            </w:pPr>
            <w:r>
              <w:rPr>
                <w:noProof/>
                <w:position w:val="-1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16.65pt;height:16pt;visibility:visible;mso-wrap-style:square;mso-width-percent:0;mso-height-percent:0;mso-width-percent:0;mso-height-percent:0">
                  <v:imagedata r:id="rId20" o:title=""/>
                </v:shape>
              </w:pict>
            </w:r>
            <w:r w:rsidR="00935B68" w:rsidRPr="000B1A75">
              <w:t xml:space="preserve"> -</w:t>
            </w:r>
            <w:r w:rsidR="00F86DEE">
              <w:t xml:space="preserve"> </w:t>
            </w:r>
            <w:r w:rsidR="000B1A75">
              <w:t xml:space="preserve">документ </w:t>
            </w:r>
            <w:r w:rsidR="00F86DEE">
              <w:t>распечатан</w:t>
            </w:r>
          </w:p>
        </w:tc>
      </w:tr>
    </w:tbl>
    <w:p w:rsidR="005D6875" w:rsidRPr="00935B68" w:rsidRDefault="005D6875" w:rsidP="00833791">
      <w:pPr>
        <w:pStyle w:val="a3"/>
        <w:numPr>
          <w:ilvl w:val="0"/>
          <w:numId w:val="5"/>
        </w:numPr>
        <w:spacing w:before="120" w:after="120" w:line="240" w:lineRule="auto"/>
        <w:ind w:left="714" w:hanging="357"/>
        <w:contextualSpacing w:val="0"/>
      </w:pPr>
      <w:r w:rsidRPr="00935B68">
        <w:t xml:space="preserve">Исправлена ошибка в отображении </w:t>
      </w:r>
      <w:proofErr w:type="gramStart"/>
      <w:r w:rsidRPr="00935B68">
        <w:t>учебного коллектива</w:t>
      </w:r>
      <w:proofErr w:type="gramEnd"/>
      <w:r w:rsidRPr="00935B68">
        <w:t xml:space="preserve"> обучающегося в приказе </w:t>
      </w:r>
      <w:r w:rsidRPr="00935B68">
        <w:br/>
        <w:t>о печати аттестатов (</w:t>
      </w:r>
      <w:r>
        <w:t xml:space="preserve">ранее </w:t>
      </w:r>
      <w:r w:rsidRPr="00935B68">
        <w:t>отобража</w:t>
      </w:r>
      <w:r>
        <w:t>лся</w:t>
      </w:r>
      <w:r w:rsidRPr="00935B68">
        <w:t xml:space="preserve"> </w:t>
      </w:r>
      <w:proofErr w:type="spellStart"/>
      <w:r w:rsidRPr="00935B68">
        <w:t>undefined</w:t>
      </w:r>
      <w:proofErr w:type="spellEnd"/>
      <w:r w:rsidRPr="00935B68">
        <w:t>)</w:t>
      </w:r>
    </w:p>
    <w:p w:rsidR="005D6875" w:rsidRPr="00935B68" w:rsidRDefault="005D6875" w:rsidP="00833791">
      <w:pPr>
        <w:pStyle w:val="a3"/>
        <w:numPr>
          <w:ilvl w:val="0"/>
          <w:numId w:val="5"/>
        </w:numPr>
        <w:spacing w:after="120" w:line="240" w:lineRule="auto"/>
        <w:ind w:left="714" w:hanging="357"/>
        <w:contextualSpacing w:val="0"/>
      </w:pPr>
      <w:r w:rsidRPr="00935B68">
        <w:t>При удалении дубликата к испорченному бланку его теперь можно восстановить (добавлена опция в меню операций с документом).</w:t>
      </w:r>
    </w:p>
    <w:p w:rsidR="002A5E0F" w:rsidRPr="00935B68" w:rsidRDefault="0092454D" w:rsidP="00833791">
      <w:pPr>
        <w:pStyle w:val="a3"/>
        <w:numPr>
          <w:ilvl w:val="0"/>
          <w:numId w:val="5"/>
        </w:numPr>
        <w:spacing w:before="120" w:after="120" w:line="240" w:lineRule="auto"/>
        <w:ind w:left="714" w:hanging="357"/>
        <w:contextualSpacing w:val="0"/>
      </w:pPr>
      <w:r w:rsidRPr="00935B68">
        <w:t>Приказ о печати аттестатов теперь можно закрыть если по какому-либо обучающемуся нет распечатанного и закрытого аттестата, но был испорчен бланк (</w:t>
      </w:r>
      <w:r w:rsidRPr="00935B68">
        <w:rPr>
          <w:i/>
        </w:rPr>
        <w:t>только в том случае, если документ уже внесен в книгу выдачи и нет выпущенного документа на замену</w:t>
      </w:r>
      <w:r w:rsidRPr="00935B68">
        <w:t>).</w:t>
      </w:r>
    </w:p>
    <w:p w:rsidR="00E20381" w:rsidRPr="00E20381" w:rsidRDefault="00E20381" w:rsidP="00E20381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20381">
        <w:rPr>
          <w:rFonts w:ascii="Times New Roman" w:hAnsi="Times New Roman" w:cs="Times New Roman"/>
          <w:b/>
          <w:sz w:val="24"/>
          <w:szCs w:val="24"/>
          <w:u w:val="single"/>
        </w:rPr>
        <w:t>В WEB-приложении «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Движение</w:t>
      </w:r>
      <w:r w:rsidRPr="00E20381">
        <w:rPr>
          <w:rFonts w:ascii="Times New Roman" w:hAnsi="Times New Roman" w:cs="Times New Roman"/>
          <w:b/>
          <w:sz w:val="24"/>
          <w:szCs w:val="24"/>
          <w:u w:val="single"/>
        </w:rPr>
        <w:t xml:space="preserve"> сотрудников»</w:t>
      </w:r>
    </w:p>
    <w:p w:rsidR="00E20381" w:rsidRPr="00E20381" w:rsidRDefault="00E20381" w:rsidP="00833791">
      <w:pPr>
        <w:pStyle w:val="a3"/>
        <w:numPr>
          <w:ilvl w:val="0"/>
          <w:numId w:val="5"/>
        </w:numPr>
        <w:spacing w:before="120" w:after="120" w:line="240" w:lineRule="auto"/>
        <w:ind w:left="714" w:hanging="357"/>
        <w:contextualSpacing w:val="0"/>
      </w:pPr>
      <w:r>
        <w:t>Реализована возможность снятия нагрузи и классного руководства при увольнении сотрудника</w:t>
      </w:r>
    </w:p>
    <w:p w:rsidR="00E20381" w:rsidRPr="00E20381" w:rsidRDefault="00E20381" w:rsidP="00E20381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0381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294755" cy="2379345"/>
            <wp:effectExtent l="19050" t="19050" r="10795" b="2095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4755" cy="237934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E20381" w:rsidRPr="00E20381" w:rsidRDefault="00E20381" w:rsidP="00E2038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20381">
        <w:rPr>
          <w:rFonts w:ascii="Times New Roman" w:hAnsi="Times New Roman" w:cs="Times New Roman"/>
          <w:sz w:val="24"/>
          <w:szCs w:val="24"/>
        </w:rPr>
        <w:t>Обращаем ваше внимание, что при выполнении операции увольнения в «толстом» клиенте</w:t>
      </w:r>
      <w:r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 w:rsidRPr="00E20381">
        <w:rPr>
          <w:rFonts w:ascii="Times New Roman" w:hAnsi="Times New Roman" w:cs="Times New Roman"/>
          <w:sz w:val="24"/>
          <w:szCs w:val="24"/>
        </w:rPr>
        <w:t xml:space="preserve"> нет возможности снять нагрузку, там только появляется информационное сообщение о ее наличии</w:t>
      </w:r>
    </w:p>
    <w:p w:rsidR="00E20381" w:rsidRDefault="00E20381" w:rsidP="00E20381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20381">
        <w:rPr>
          <w:rFonts w:ascii="Times New Roman" w:hAnsi="Times New Roman" w:cs="Times New Roman"/>
          <w:b/>
          <w:sz w:val="24"/>
          <w:szCs w:val="24"/>
          <w:u w:val="single"/>
        </w:rPr>
        <w:drawing>
          <wp:inline distT="0" distB="0" distL="0" distR="0" wp14:anchorId="2DA51110" wp14:editId="121AC36B">
            <wp:extent cx="2794000" cy="1746250"/>
            <wp:effectExtent l="0" t="0" r="6350" b="635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810691" cy="1756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5E0F" w:rsidRPr="002A5E0F" w:rsidRDefault="002A5E0F" w:rsidP="002A5E0F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A5E0F">
        <w:rPr>
          <w:rFonts w:ascii="Times New Roman" w:hAnsi="Times New Roman" w:cs="Times New Roman"/>
          <w:b/>
          <w:sz w:val="24"/>
          <w:szCs w:val="24"/>
          <w:u w:val="single"/>
        </w:rPr>
        <w:t xml:space="preserve">В </w:t>
      </w:r>
      <w:r w:rsidRPr="002A5E0F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WEB</w:t>
      </w:r>
      <w:r w:rsidRPr="002A5E0F">
        <w:rPr>
          <w:rFonts w:ascii="Times New Roman" w:hAnsi="Times New Roman" w:cs="Times New Roman"/>
          <w:b/>
          <w:sz w:val="24"/>
          <w:szCs w:val="24"/>
          <w:u w:val="single"/>
        </w:rPr>
        <w:t>-приложении «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Личные дела</w:t>
      </w:r>
      <w:r w:rsidRPr="002A5E0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сотрудников</w:t>
      </w:r>
      <w:r w:rsidRPr="002A5E0F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</w:p>
    <w:p w:rsidR="00B363A0" w:rsidRDefault="008B0FFA" w:rsidP="00833791">
      <w:pPr>
        <w:pStyle w:val="a3"/>
        <w:numPr>
          <w:ilvl w:val="0"/>
          <w:numId w:val="6"/>
        </w:numPr>
        <w:spacing w:after="120" w:line="240" w:lineRule="auto"/>
      </w:pPr>
      <w:r>
        <w:t xml:space="preserve">Запрещено ручное добавление и редактирование номера для документа с типом «Пенсионное страховое свидетельство». </w:t>
      </w:r>
      <w:r w:rsidR="00B363A0">
        <w:t>Реализована связь поля СНИЛС для сотрудника с документом «Пенсионное страховое свидетельство»</w:t>
      </w:r>
      <w:r>
        <w:t>.</w:t>
      </w:r>
      <w:r w:rsidR="00B363A0">
        <w:t xml:space="preserve"> При вводе номера </w:t>
      </w:r>
      <w:proofErr w:type="spellStart"/>
      <w:r w:rsidR="00B363A0">
        <w:t>СНИЛСа</w:t>
      </w:r>
      <w:proofErr w:type="spellEnd"/>
      <w:r w:rsidR="00B363A0">
        <w:t xml:space="preserve"> сотрудника в основное поле в табличном поле «</w:t>
      </w:r>
      <w:proofErr w:type="gramStart"/>
      <w:r w:rsidR="00B363A0">
        <w:t>Д</w:t>
      </w:r>
      <w:r>
        <w:t>окумент</w:t>
      </w:r>
      <w:r w:rsidR="00B363A0">
        <w:t>(</w:t>
      </w:r>
      <w:proofErr w:type="gramEnd"/>
      <w:r w:rsidR="00B363A0">
        <w:t>свидетельство, удостоверение)</w:t>
      </w:r>
      <w:r>
        <w:t>»</w:t>
      </w:r>
      <w:r w:rsidR="00B363A0">
        <w:t xml:space="preserve"> автоматически создается документ с типом «Пенсионное страховое свидетельство» с введенным номером СНИЛСА. При удалении номера СНИЛС в основном поле пенсионное страховое свидетельство автоматически удаляется.</w:t>
      </w:r>
    </w:p>
    <w:p w:rsidR="00B363A0" w:rsidRDefault="00B363A0" w:rsidP="00B363A0">
      <w:pPr>
        <w:spacing w:after="120" w:line="240" w:lineRule="auto"/>
        <w:jc w:val="center"/>
      </w:pPr>
      <w:r>
        <w:rPr>
          <w:noProof/>
          <w:lang w:eastAsia="ru-RU"/>
        </w:rPr>
        <w:drawing>
          <wp:inline distT="0" distB="0" distL="0" distR="0">
            <wp:extent cx="5187576" cy="1459006"/>
            <wp:effectExtent l="19050" t="19050" r="13335" b="2730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9830" cy="1462452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C35128" w:rsidRDefault="002A5E0F" w:rsidP="00833791">
      <w:pPr>
        <w:pStyle w:val="a3"/>
        <w:numPr>
          <w:ilvl w:val="0"/>
          <w:numId w:val="6"/>
        </w:numPr>
        <w:spacing w:after="120" w:line="240" w:lineRule="auto"/>
      </w:pPr>
      <w:r>
        <w:t>Для всех курсов в список значений внесен вид документа «протокол».</w:t>
      </w:r>
    </w:p>
    <w:p w:rsidR="008B0FFA" w:rsidRPr="00385D32" w:rsidRDefault="008B0FFA" w:rsidP="008B0FFA">
      <w:pPr>
        <w:spacing w:after="120" w:line="240" w:lineRule="auto"/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3902636" cy="1696238"/>
            <wp:effectExtent l="19050" t="19050" r="22225" b="1841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2581" cy="170056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C35128" w:rsidRDefault="008B0FFA" w:rsidP="00833791">
      <w:pPr>
        <w:pStyle w:val="a3"/>
        <w:numPr>
          <w:ilvl w:val="0"/>
          <w:numId w:val="6"/>
        </w:numPr>
        <w:spacing w:after="120" w:line="240" w:lineRule="auto"/>
      </w:pPr>
      <w:r w:rsidRPr="008B0FFA">
        <w:t>Устранена проблема при выполнении</w:t>
      </w:r>
      <w:r w:rsidR="0027334B" w:rsidRPr="008B0FFA">
        <w:t xml:space="preserve"> операци</w:t>
      </w:r>
      <w:r w:rsidRPr="008B0FFA">
        <w:t>й</w:t>
      </w:r>
      <w:r w:rsidR="0027334B" w:rsidRPr="008B0FFA">
        <w:t xml:space="preserve"> перевода сотрудника на другую должность и </w:t>
      </w:r>
      <w:r w:rsidRPr="008B0FFA">
        <w:t>и</w:t>
      </w:r>
      <w:r w:rsidR="0027334B" w:rsidRPr="008B0FFA">
        <w:t>зменения количества ставок</w:t>
      </w:r>
      <w:r w:rsidRPr="008B0FFA">
        <w:t xml:space="preserve">, на первом шаге </w:t>
      </w:r>
      <w:r w:rsidR="0027334B" w:rsidRPr="008B0FFA">
        <w:t>убра</w:t>
      </w:r>
      <w:r w:rsidRPr="008B0FFA">
        <w:t>но</w:t>
      </w:r>
      <w:r w:rsidR="0027334B" w:rsidRPr="008B0FFA">
        <w:t xml:space="preserve"> требование снять классное руководство.</w:t>
      </w:r>
      <w:r w:rsidR="00B260BB" w:rsidRPr="008B0FFA">
        <w:t xml:space="preserve"> </w:t>
      </w:r>
    </w:p>
    <w:p w:rsidR="00FC7EF7" w:rsidRPr="008B0FFA" w:rsidRDefault="00FC7EF7" w:rsidP="00833791">
      <w:pPr>
        <w:pStyle w:val="a3"/>
        <w:numPr>
          <w:ilvl w:val="0"/>
          <w:numId w:val="6"/>
        </w:numPr>
        <w:spacing w:after="120" w:line="240" w:lineRule="auto"/>
      </w:pPr>
      <w:r>
        <w:t>Дополнен справочник региональных наград.</w:t>
      </w:r>
    </w:p>
    <w:p w:rsidR="00B94812" w:rsidRPr="00B94812" w:rsidRDefault="00B94812" w:rsidP="00B94812">
      <w:pPr>
        <w:spacing w:after="120" w:line="240" w:lineRule="auto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Для нативной версии под </w:t>
      </w:r>
      <w:r w:rsidRPr="00B94812">
        <w:rPr>
          <w:rFonts w:ascii="Times New Roman" w:hAnsi="Times New Roman" w:cs="Times New Roman"/>
          <w:b/>
          <w:sz w:val="24"/>
          <w:szCs w:val="24"/>
          <w:u w:val="single"/>
        </w:rPr>
        <w:t>Linux</w:t>
      </w:r>
    </w:p>
    <w:p w:rsidR="00201863" w:rsidRDefault="00201863" w:rsidP="00833791">
      <w:pPr>
        <w:pStyle w:val="a3"/>
        <w:numPr>
          <w:ilvl w:val="0"/>
          <w:numId w:val="6"/>
        </w:numPr>
        <w:spacing w:after="120" w:line="240" w:lineRule="auto"/>
      </w:pPr>
      <w:r w:rsidRPr="00B82F2E">
        <w:t xml:space="preserve">Убрано наслоение логов на экране для DG при работе в режиме </w:t>
      </w:r>
      <w:r w:rsidR="00AC5BBA">
        <w:t>–</w:t>
      </w:r>
      <w:proofErr w:type="spellStart"/>
      <w:r w:rsidRPr="00B82F2E">
        <w:t>console</w:t>
      </w:r>
      <w:proofErr w:type="spellEnd"/>
    </w:p>
    <w:p w:rsidR="00AC5BBA" w:rsidRPr="00385D32" w:rsidRDefault="00B94812" w:rsidP="00833791">
      <w:pPr>
        <w:pStyle w:val="a3"/>
        <w:numPr>
          <w:ilvl w:val="0"/>
          <w:numId w:val="6"/>
        </w:numPr>
        <w:spacing w:after="120" w:line="240" w:lineRule="auto"/>
      </w:pPr>
      <w:r>
        <w:t>Исправлены о</w:t>
      </w:r>
      <w:r w:rsidR="00AC5BBA" w:rsidRPr="00385D32">
        <w:t xml:space="preserve">шибки в печати приказов </w:t>
      </w:r>
      <w:r w:rsidR="00923FCD">
        <w:t>и</w:t>
      </w:r>
      <w:r>
        <w:t xml:space="preserve"> справок.</w:t>
      </w:r>
    </w:p>
    <w:p w:rsidR="004B202E" w:rsidRDefault="004B202E" w:rsidP="00833791">
      <w:pPr>
        <w:pStyle w:val="a3"/>
        <w:numPr>
          <w:ilvl w:val="0"/>
          <w:numId w:val="6"/>
        </w:numPr>
        <w:spacing w:after="120" w:line="240" w:lineRule="auto"/>
      </w:pPr>
      <w:r w:rsidRPr="004B202E">
        <w:t>Восстановлена печать КЖ</w:t>
      </w:r>
      <w:r w:rsidR="00923FCD">
        <w:t>.</w:t>
      </w:r>
      <w:r w:rsidRPr="004B202E">
        <w:t xml:space="preserve"> </w:t>
      </w:r>
    </w:p>
    <w:p w:rsidR="00546EC8" w:rsidRDefault="00546EC8" w:rsidP="00833791">
      <w:pPr>
        <w:pStyle w:val="a3"/>
        <w:numPr>
          <w:ilvl w:val="0"/>
          <w:numId w:val="6"/>
        </w:numPr>
        <w:spacing w:after="120" w:line="240" w:lineRule="auto"/>
      </w:pPr>
      <w:r w:rsidRPr="00546EC8">
        <w:t>Не печатаются линии-заполнители "Z" в документах об образовании под Линукс</w:t>
      </w:r>
      <w:r w:rsidR="00FC7EF7">
        <w:t>.</w:t>
      </w:r>
    </w:p>
    <w:p w:rsidR="00FC7EF7" w:rsidRPr="004B202E" w:rsidRDefault="00FC7EF7" w:rsidP="00833791">
      <w:pPr>
        <w:pStyle w:val="a3"/>
        <w:numPr>
          <w:ilvl w:val="0"/>
          <w:numId w:val="6"/>
        </w:numPr>
        <w:spacing w:after="120" w:line="240" w:lineRule="auto"/>
      </w:pPr>
      <w:r>
        <w:t>Исправлена кодировка для печатных форм приказов всех типов.</w:t>
      </w:r>
    </w:p>
    <w:sectPr w:rsidR="00FC7EF7" w:rsidRPr="004B202E" w:rsidSect="00F34307">
      <w:footerReference w:type="default" r:id="rId25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3791" w:rsidRDefault="00833791" w:rsidP="0048032C">
      <w:pPr>
        <w:spacing w:after="0" w:line="240" w:lineRule="auto"/>
      </w:pPr>
      <w:r>
        <w:separator/>
      </w:r>
    </w:p>
  </w:endnote>
  <w:endnote w:type="continuationSeparator" w:id="0">
    <w:p w:rsidR="00833791" w:rsidRDefault="00833791" w:rsidP="00480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51127231"/>
      <w:docPartObj>
        <w:docPartGallery w:val="Page Numbers (Bottom of Page)"/>
        <w:docPartUnique/>
      </w:docPartObj>
    </w:sdtPr>
    <w:sdtEndPr/>
    <w:sdtContent>
      <w:p w:rsidR="0048032C" w:rsidRDefault="0048032C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0332">
          <w:rPr>
            <w:noProof/>
          </w:rPr>
          <w:t>6</w:t>
        </w:r>
        <w:r>
          <w:fldChar w:fldCharType="end"/>
        </w:r>
      </w:p>
    </w:sdtContent>
  </w:sdt>
  <w:p w:rsidR="0048032C" w:rsidRDefault="0048032C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3791" w:rsidRDefault="00833791" w:rsidP="0048032C">
      <w:pPr>
        <w:spacing w:after="0" w:line="240" w:lineRule="auto"/>
      </w:pPr>
      <w:r>
        <w:separator/>
      </w:r>
    </w:p>
  </w:footnote>
  <w:footnote w:type="continuationSeparator" w:id="0">
    <w:p w:rsidR="00833791" w:rsidRDefault="00833791" w:rsidP="004803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34054C"/>
    <w:multiLevelType w:val="hybridMultilevel"/>
    <w:tmpl w:val="E0CC93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16846"/>
    <w:multiLevelType w:val="hybridMultilevel"/>
    <w:tmpl w:val="68AE49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D07A5C"/>
    <w:multiLevelType w:val="hybridMultilevel"/>
    <w:tmpl w:val="F81021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09782C"/>
    <w:multiLevelType w:val="hybridMultilevel"/>
    <w:tmpl w:val="1430B8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BF3E75"/>
    <w:multiLevelType w:val="hybridMultilevel"/>
    <w:tmpl w:val="B928CA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E060E5"/>
    <w:multiLevelType w:val="hybridMultilevel"/>
    <w:tmpl w:val="612C58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7B3"/>
    <w:rsid w:val="0000746B"/>
    <w:rsid w:val="000230A0"/>
    <w:rsid w:val="00030464"/>
    <w:rsid w:val="00075E4C"/>
    <w:rsid w:val="000778BB"/>
    <w:rsid w:val="00077C94"/>
    <w:rsid w:val="00077D9E"/>
    <w:rsid w:val="000843B3"/>
    <w:rsid w:val="00090CB6"/>
    <w:rsid w:val="0009441D"/>
    <w:rsid w:val="00095EB3"/>
    <w:rsid w:val="000A5350"/>
    <w:rsid w:val="000B1A75"/>
    <w:rsid w:val="000C0EC4"/>
    <w:rsid w:val="000C20EA"/>
    <w:rsid w:val="000D6F69"/>
    <w:rsid w:val="000F317C"/>
    <w:rsid w:val="000F3E47"/>
    <w:rsid w:val="00102131"/>
    <w:rsid w:val="0011386B"/>
    <w:rsid w:val="00122F8D"/>
    <w:rsid w:val="001243CB"/>
    <w:rsid w:val="00130332"/>
    <w:rsid w:val="0014747B"/>
    <w:rsid w:val="0016302B"/>
    <w:rsid w:val="00166270"/>
    <w:rsid w:val="0016687E"/>
    <w:rsid w:val="00195524"/>
    <w:rsid w:val="001969AB"/>
    <w:rsid w:val="001B74A2"/>
    <w:rsid w:val="001C5D4A"/>
    <w:rsid w:val="001E2946"/>
    <w:rsid w:val="001E3503"/>
    <w:rsid w:val="001F4C5F"/>
    <w:rsid w:val="001F7DF0"/>
    <w:rsid w:val="001F7EA1"/>
    <w:rsid w:val="00201863"/>
    <w:rsid w:val="00203A88"/>
    <w:rsid w:val="002042D0"/>
    <w:rsid w:val="002138DA"/>
    <w:rsid w:val="00217190"/>
    <w:rsid w:val="00226FC2"/>
    <w:rsid w:val="00253811"/>
    <w:rsid w:val="00263545"/>
    <w:rsid w:val="00271E11"/>
    <w:rsid w:val="0027334B"/>
    <w:rsid w:val="00296212"/>
    <w:rsid w:val="002A4ED7"/>
    <w:rsid w:val="002A5E0F"/>
    <w:rsid w:val="002B2188"/>
    <w:rsid w:val="002C6413"/>
    <w:rsid w:val="002D482E"/>
    <w:rsid w:val="002E5F6E"/>
    <w:rsid w:val="003039BD"/>
    <w:rsid w:val="0032485B"/>
    <w:rsid w:val="00327E62"/>
    <w:rsid w:val="00330AB7"/>
    <w:rsid w:val="00331909"/>
    <w:rsid w:val="00334C6B"/>
    <w:rsid w:val="0035017E"/>
    <w:rsid w:val="00354F95"/>
    <w:rsid w:val="00365DBF"/>
    <w:rsid w:val="00371474"/>
    <w:rsid w:val="00385AB6"/>
    <w:rsid w:val="00385D32"/>
    <w:rsid w:val="00397F0D"/>
    <w:rsid w:val="003A2089"/>
    <w:rsid w:val="003A30DA"/>
    <w:rsid w:val="003A3A86"/>
    <w:rsid w:val="003A4BEC"/>
    <w:rsid w:val="003C3CC1"/>
    <w:rsid w:val="003C79C4"/>
    <w:rsid w:val="003E379E"/>
    <w:rsid w:val="003E3CBD"/>
    <w:rsid w:val="003E7F3A"/>
    <w:rsid w:val="00404958"/>
    <w:rsid w:val="004132DA"/>
    <w:rsid w:val="0042136D"/>
    <w:rsid w:val="00436E48"/>
    <w:rsid w:val="004372A7"/>
    <w:rsid w:val="00464744"/>
    <w:rsid w:val="00470638"/>
    <w:rsid w:val="0048032C"/>
    <w:rsid w:val="004A3BC5"/>
    <w:rsid w:val="004A68F0"/>
    <w:rsid w:val="004B202E"/>
    <w:rsid w:val="004D6693"/>
    <w:rsid w:val="004F0B72"/>
    <w:rsid w:val="00503DDF"/>
    <w:rsid w:val="00512ED3"/>
    <w:rsid w:val="00514391"/>
    <w:rsid w:val="005276E1"/>
    <w:rsid w:val="0053121F"/>
    <w:rsid w:val="00533B9C"/>
    <w:rsid w:val="005413E2"/>
    <w:rsid w:val="00546EC8"/>
    <w:rsid w:val="0057102E"/>
    <w:rsid w:val="00574EE9"/>
    <w:rsid w:val="00580AB0"/>
    <w:rsid w:val="005866F5"/>
    <w:rsid w:val="00590D94"/>
    <w:rsid w:val="00594BB5"/>
    <w:rsid w:val="005A11EB"/>
    <w:rsid w:val="005B0686"/>
    <w:rsid w:val="005B7A1D"/>
    <w:rsid w:val="005D6875"/>
    <w:rsid w:val="005E43AF"/>
    <w:rsid w:val="005F4DD2"/>
    <w:rsid w:val="00610A96"/>
    <w:rsid w:val="00653B1B"/>
    <w:rsid w:val="00667220"/>
    <w:rsid w:val="00691558"/>
    <w:rsid w:val="006A2011"/>
    <w:rsid w:val="006B69F7"/>
    <w:rsid w:val="006C2691"/>
    <w:rsid w:val="006C78AE"/>
    <w:rsid w:val="006D0380"/>
    <w:rsid w:val="006E5BF3"/>
    <w:rsid w:val="006F0EE8"/>
    <w:rsid w:val="006F526C"/>
    <w:rsid w:val="0071104A"/>
    <w:rsid w:val="00730695"/>
    <w:rsid w:val="00735C8B"/>
    <w:rsid w:val="007431BE"/>
    <w:rsid w:val="00754218"/>
    <w:rsid w:val="00774438"/>
    <w:rsid w:val="00782E08"/>
    <w:rsid w:val="007927B3"/>
    <w:rsid w:val="007A2FF8"/>
    <w:rsid w:val="007C08A5"/>
    <w:rsid w:val="007C1542"/>
    <w:rsid w:val="007D46C0"/>
    <w:rsid w:val="00804769"/>
    <w:rsid w:val="00810904"/>
    <w:rsid w:val="008119B7"/>
    <w:rsid w:val="00822407"/>
    <w:rsid w:val="00833791"/>
    <w:rsid w:val="00834AF0"/>
    <w:rsid w:val="00837394"/>
    <w:rsid w:val="008508F0"/>
    <w:rsid w:val="008552A4"/>
    <w:rsid w:val="00876D6B"/>
    <w:rsid w:val="008A12C1"/>
    <w:rsid w:val="008A77A5"/>
    <w:rsid w:val="008B0FFA"/>
    <w:rsid w:val="008D373D"/>
    <w:rsid w:val="008D3F14"/>
    <w:rsid w:val="008D60D1"/>
    <w:rsid w:val="008F2A37"/>
    <w:rsid w:val="008F7ADF"/>
    <w:rsid w:val="00921FD3"/>
    <w:rsid w:val="00923FCD"/>
    <w:rsid w:val="0092454D"/>
    <w:rsid w:val="00935B68"/>
    <w:rsid w:val="00944069"/>
    <w:rsid w:val="009468AA"/>
    <w:rsid w:val="00951D1B"/>
    <w:rsid w:val="00965216"/>
    <w:rsid w:val="009823B0"/>
    <w:rsid w:val="00982937"/>
    <w:rsid w:val="00983353"/>
    <w:rsid w:val="009A24DC"/>
    <w:rsid w:val="009B5D62"/>
    <w:rsid w:val="009C142C"/>
    <w:rsid w:val="009E19FC"/>
    <w:rsid w:val="009E66CA"/>
    <w:rsid w:val="009F084D"/>
    <w:rsid w:val="009F118D"/>
    <w:rsid w:val="00A1328E"/>
    <w:rsid w:val="00A572B4"/>
    <w:rsid w:val="00A775FE"/>
    <w:rsid w:val="00A86E43"/>
    <w:rsid w:val="00AA4D9D"/>
    <w:rsid w:val="00AA51F6"/>
    <w:rsid w:val="00AB15E8"/>
    <w:rsid w:val="00AB20C2"/>
    <w:rsid w:val="00AB5AF6"/>
    <w:rsid w:val="00AC5BBA"/>
    <w:rsid w:val="00B05653"/>
    <w:rsid w:val="00B22579"/>
    <w:rsid w:val="00B24030"/>
    <w:rsid w:val="00B260BB"/>
    <w:rsid w:val="00B27E35"/>
    <w:rsid w:val="00B363A0"/>
    <w:rsid w:val="00B51585"/>
    <w:rsid w:val="00B544FA"/>
    <w:rsid w:val="00B652B1"/>
    <w:rsid w:val="00B6555C"/>
    <w:rsid w:val="00B771C8"/>
    <w:rsid w:val="00B803D7"/>
    <w:rsid w:val="00B82F2E"/>
    <w:rsid w:val="00B94812"/>
    <w:rsid w:val="00BB0B77"/>
    <w:rsid w:val="00BD244B"/>
    <w:rsid w:val="00BE7C5C"/>
    <w:rsid w:val="00BF1548"/>
    <w:rsid w:val="00C254BF"/>
    <w:rsid w:val="00C27D4A"/>
    <w:rsid w:val="00C35128"/>
    <w:rsid w:val="00C67958"/>
    <w:rsid w:val="00C751E9"/>
    <w:rsid w:val="00CA2E33"/>
    <w:rsid w:val="00CB34AD"/>
    <w:rsid w:val="00CB3598"/>
    <w:rsid w:val="00CC2543"/>
    <w:rsid w:val="00CD41B0"/>
    <w:rsid w:val="00CE63BA"/>
    <w:rsid w:val="00D03BFF"/>
    <w:rsid w:val="00D14BB6"/>
    <w:rsid w:val="00D25E25"/>
    <w:rsid w:val="00D375B4"/>
    <w:rsid w:val="00D457C9"/>
    <w:rsid w:val="00D468A7"/>
    <w:rsid w:val="00D47950"/>
    <w:rsid w:val="00D52D35"/>
    <w:rsid w:val="00D601DD"/>
    <w:rsid w:val="00D77EA3"/>
    <w:rsid w:val="00D83758"/>
    <w:rsid w:val="00D90F6C"/>
    <w:rsid w:val="00D91399"/>
    <w:rsid w:val="00D95818"/>
    <w:rsid w:val="00DA1210"/>
    <w:rsid w:val="00DA128C"/>
    <w:rsid w:val="00DA7CD1"/>
    <w:rsid w:val="00DC0151"/>
    <w:rsid w:val="00DC6BDD"/>
    <w:rsid w:val="00DE21C6"/>
    <w:rsid w:val="00DE6054"/>
    <w:rsid w:val="00DF330B"/>
    <w:rsid w:val="00DF73B9"/>
    <w:rsid w:val="00E20381"/>
    <w:rsid w:val="00E326CA"/>
    <w:rsid w:val="00E57134"/>
    <w:rsid w:val="00E571AC"/>
    <w:rsid w:val="00E637B7"/>
    <w:rsid w:val="00E905C2"/>
    <w:rsid w:val="00E955A6"/>
    <w:rsid w:val="00EA41F5"/>
    <w:rsid w:val="00ED0EEE"/>
    <w:rsid w:val="00ED3D1E"/>
    <w:rsid w:val="00ED6FEF"/>
    <w:rsid w:val="00EF1C2A"/>
    <w:rsid w:val="00EF70A5"/>
    <w:rsid w:val="00F25A5E"/>
    <w:rsid w:val="00F316DC"/>
    <w:rsid w:val="00F34307"/>
    <w:rsid w:val="00F435DA"/>
    <w:rsid w:val="00F45A66"/>
    <w:rsid w:val="00F45EE3"/>
    <w:rsid w:val="00F533B9"/>
    <w:rsid w:val="00F54060"/>
    <w:rsid w:val="00F6291B"/>
    <w:rsid w:val="00F85C9C"/>
    <w:rsid w:val="00F86DEE"/>
    <w:rsid w:val="00F905A9"/>
    <w:rsid w:val="00F90FC0"/>
    <w:rsid w:val="00F91DB8"/>
    <w:rsid w:val="00FA21EE"/>
    <w:rsid w:val="00FA4D8E"/>
    <w:rsid w:val="00FB0686"/>
    <w:rsid w:val="00FB455E"/>
    <w:rsid w:val="00FC26FA"/>
    <w:rsid w:val="00FC7EF7"/>
    <w:rsid w:val="00FF7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D4AB00-F71E-4187-928B-8EBE9D0E8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508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unhideWhenUsed/>
    <w:qFormat/>
    <w:rsid w:val="007927B3"/>
    <w:pPr>
      <w:spacing w:after="0" w:line="360" w:lineRule="auto"/>
      <w:ind w:left="720" w:firstLine="851"/>
      <w:contextualSpacing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7927B3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gmail-msolistparagraph">
    <w:name w:val="gmail-msolistparagraph"/>
    <w:basedOn w:val="a"/>
    <w:rsid w:val="00792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468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68A7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6F5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4A68F0"/>
    <w:rPr>
      <w:color w:val="0000FF"/>
      <w:u w:val="single"/>
    </w:rPr>
  </w:style>
  <w:style w:type="paragraph" w:customStyle="1" w:styleId="percent">
    <w:name w:val="percent"/>
    <w:basedOn w:val="a"/>
    <w:rsid w:val="004A6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4A68F0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8508F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header"/>
    <w:basedOn w:val="a"/>
    <w:link w:val="ab"/>
    <w:uiPriority w:val="99"/>
    <w:unhideWhenUsed/>
    <w:rsid w:val="004803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8032C"/>
  </w:style>
  <w:style w:type="paragraph" w:styleId="ac">
    <w:name w:val="footer"/>
    <w:basedOn w:val="a"/>
    <w:link w:val="ad"/>
    <w:uiPriority w:val="99"/>
    <w:unhideWhenUsed/>
    <w:rsid w:val="004803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8032C"/>
  </w:style>
  <w:style w:type="table" w:styleId="ae">
    <w:name w:val="Table Grid"/>
    <w:basedOn w:val="a1"/>
    <w:uiPriority w:val="39"/>
    <w:rsid w:val="005E43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2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9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1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01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1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5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5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4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1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30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93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31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56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940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250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7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8697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997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010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110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97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229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5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37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253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903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272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669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5065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195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665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078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45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9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7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9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0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68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2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0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07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1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7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54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2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43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0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1070</Words>
  <Characters>6103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5</cp:revision>
  <dcterms:created xsi:type="dcterms:W3CDTF">2024-05-30T15:13:00Z</dcterms:created>
  <dcterms:modified xsi:type="dcterms:W3CDTF">2024-06-03T14:13:00Z</dcterms:modified>
</cp:coreProperties>
</file>